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</w:rPr>
      </w:pPr>
    </w:p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  <w:i/>
        </w:rPr>
      </w:pPr>
      <w:r>
        <w:rPr>
          <w:rFonts w:ascii="Arial" w:cs="Arial" w:eastAsia="Times New Roman" w:hAnsi="Arial"/>
          <w:b/>
          <w:bCs/>
          <w:sz w:val="32"/>
          <w:szCs w:val="32"/>
          <w:lang w:eastAsia="ru-RU"/>
        </w:rPr>
        <w:t>Новогодние чудеса Кавказа</w:t>
      </w:r>
      <w:r>
        <w:rPr>
          <w:rFonts w:ascii="Arial" w:cs="Arial" w:eastAsia="Times New Roman" w:hAnsi="Arial"/>
          <w:b/>
          <w:bCs/>
          <w:sz w:val="32"/>
          <w:szCs w:val="32"/>
          <w:lang w:eastAsia="ru-RU"/>
        </w:rPr>
        <w:t xml:space="preserve"> </w:t>
      </w:r>
      <w:r>
        <w:rPr>
          <w:rFonts w:ascii="Arial" w:cs="Arial" w:hAnsi="Arial"/>
          <w:b/>
        </w:rPr>
        <w:t>7</w:t>
      </w:r>
      <w:r>
        <w:rPr>
          <w:rFonts w:ascii="Arial" w:cs="Arial" w:hAnsi="Arial"/>
          <w:b/>
        </w:rPr>
        <w:t xml:space="preserve"> дней</w:t>
      </w:r>
      <w:r>
        <w:rPr>
          <w:rFonts w:ascii="Arial" w:cs="Arial" w:hAnsi="Arial"/>
          <w:b/>
        </w:rPr>
        <w:t>/</w:t>
      </w:r>
      <w:r>
        <w:rPr>
          <w:rFonts w:ascii="Arial" w:cs="Arial" w:hAnsi="Arial"/>
          <w:b/>
        </w:rPr>
        <w:t>6</w:t>
      </w:r>
      <w:r>
        <w:rPr>
          <w:rFonts w:ascii="Arial" w:cs="Arial" w:hAnsi="Arial"/>
          <w:b/>
        </w:rPr>
        <w:t xml:space="preserve"> </w:t>
      </w:r>
      <w:r>
        <w:rPr>
          <w:rFonts w:ascii="Arial" w:cs="Arial" w:hAnsi="Arial"/>
          <w:b/>
        </w:rPr>
        <w:t>ноч</w:t>
      </w:r>
      <w:r>
        <w:rPr>
          <w:rFonts w:ascii="Arial" w:cs="Arial" w:hAnsi="Arial"/>
          <w:b/>
        </w:rPr>
        <w:t>ей</w:t>
      </w:r>
    </w:p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  <w:i/>
        </w:rPr>
      </w:pPr>
    </w:p>
    <w:p>
      <w:pPr>
        <w:tabs>
          <w:tab w:val="left" w:pos="0"/>
        </w:tabs>
        <w:spacing w:after="0" w:line="240" w:lineRule="auto"/>
        <w:ind w:right="-143"/>
        <w:jc w:val="left"/>
        <w:rPr>
          <w:rFonts w:ascii="Arial" w:cs="Arial" w:hAnsi="Arial"/>
          <w:b/>
        </w:rPr>
      </w:pPr>
      <w:r>
        <w:rPr>
          <w:rFonts w:ascii="Arial" w:cs="Arial" w:hAnsi="Arial"/>
          <w:b/>
        </w:rPr>
        <w:t xml:space="preserve">Пятигорск </w:t>
      </w:r>
      <w:r>
        <w:rPr>
          <w:rFonts w:ascii="Arial" w:cs="Arial" w:hAnsi="Arial"/>
          <w:b/>
        </w:rPr>
        <w:t>–</w:t>
      </w:r>
      <w:r>
        <w:rPr>
          <w:rFonts w:ascii="Arial" w:cs="Arial" w:hAnsi="Arial"/>
          <w:b/>
        </w:rPr>
        <w:t xml:space="preserve"> Кисловодск</w:t>
      </w:r>
      <w:r>
        <w:rPr>
          <w:rFonts w:ascii="Arial" w:cs="Arial" w:hAnsi="Arial"/>
          <w:b/>
        </w:rPr>
        <w:t xml:space="preserve"> – </w:t>
      </w:r>
      <w:r>
        <w:rPr>
          <w:rFonts w:ascii="Arial" w:cs="Arial" w:hAnsi="Arial"/>
          <w:b/>
        </w:rPr>
        <w:t>Чегемские водопады – Т</w:t>
      </w:r>
      <w:r>
        <w:rPr>
          <w:rFonts w:ascii="Arial" w:cs="Arial" w:hAnsi="Arial"/>
          <w:b/>
        </w:rPr>
        <w:t>ермал</w:t>
      </w:r>
      <w:r>
        <w:rPr>
          <w:rFonts w:ascii="Arial" w:cs="Arial" w:hAnsi="Arial"/>
          <w:b/>
        </w:rPr>
        <w:t xml:space="preserve">ьный комплекс «Янтарный АКВА»/ «Гедуко» </w:t>
      </w:r>
      <w:r>
        <w:rPr>
          <w:rFonts w:ascii="Arial" w:cs="Arial" w:hAnsi="Arial"/>
          <w:b/>
        </w:rPr>
        <w:t xml:space="preserve">– </w:t>
      </w:r>
      <w:r>
        <w:rPr>
          <w:rFonts w:ascii="Arial" w:cs="Arial" w:hAnsi="Arial"/>
          <w:b/>
        </w:rPr>
        <w:t>Дзивгивс</w:t>
      </w:r>
      <w:r>
        <w:rPr>
          <w:rFonts w:ascii="Arial" w:cs="Arial" w:hAnsi="Arial"/>
          <w:b/>
        </w:rPr>
        <w:t xml:space="preserve"> – Аланский мужской</w:t>
      </w:r>
      <w:r>
        <w:rPr>
          <w:rFonts w:ascii="Arial" w:cs="Arial" w:hAnsi="Arial"/>
          <w:b/>
        </w:rPr>
        <w:t xml:space="preserve"> монастырь – Владикавказ – Грозный </w:t>
      </w:r>
      <w:r>
        <w:rPr>
          <w:rFonts w:ascii="Arial" w:cs="Arial" w:hAnsi="Arial"/>
          <w:b/>
        </w:rPr>
        <w:t xml:space="preserve">– </w:t>
      </w:r>
      <w:r>
        <w:rPr>
          <w:rFonts w:ascii="Arial" w:cs="Arial" w:hAnsi="Arial"/>
          <w:b/>
        </w:rPr>
        <w:t>Приэльбрусье</w:t>
      </w:r>
      <w:r>
        <w:rPr>
          <w:rFonts w:ascii="Arial" w:cs="Arial" w:hAnsi="Arial"/>
          <w:b/>
        </w:rPr>
        <w:t xml:space="preserve"> – Железноводск</w:t>
      </w:r>
      <w:r>
        <w:rPr>
          <w:rFonts w:ascii="Arial" w:cs="Arial" w:hAnsi="Arial"/>
          <w:b/>
        </w:rPr>
        <w:t xml:space="preserve"> – Пятигорск</w:t>
      </w:r>
    </w:p>
    <w:p>
      <w:pPr>
        <w:tabs>
          <w:tab w:val="left" w:pos="0"/>
        </w:tabs>
        <w:spacing w:after="0" w:line="240" w:lineRule="auto"/>
        <w:ind w:right="-143"/>
        <w:jc w:val="right"/>
        <w:rPr>
          <w:rFonts w:ascii="Arial" w:cs="Arial" w:hAnsi="Arial"/>
          <w:b/>
        </w:rPr>
      </w:pPr>
    </w:p>
    <w:p>
      <w:pPr>
        <w:tabs>
          <w:tab w:val="left" w:pos="0"/>
        </w:tabs>
        <w:spacing w:after="0" w:line="240" w:lineRule="auto"/>
        <w:ind w:right="-143"/>
        <w:jc w:val="right"/>
        <w:rPr>
          <w:rFonts w:ascii="Arial" w:cs="Arial" w:hAnsi="Arial"/>
          <w:b/>
        </w:rPr>
      </w:pPr>
      <w:r>
        <w:rPr>
          <w:rFonts w:ascii="Arial" w:cs="Arial" w:hAnsi="Arial"/>
          <w:b/>
        </w:rPr>
        <w:t>Сборный тур для индивидуальных туристов</w:t>
      </w:r>
      <w:r>
        <w:rPr>
          <w:rFonts w:ascii="Arial" w:cs="Arial" w:hAnsi="Arial"/>
          <w:b/>
        </w:rPr>
        <w:t xml:space="preserve"> </w:t>
      </w:r>
    </w:p>
    <w:p>
      <w:pPr>
        <w:tabs>
          <w:tab w:val="left" w:pos="0"/>
        </w:tabs>
        <w:spacing w:after="0" w:line="240" w:lineRule="auto"/>
        <w:ind w:right="-143"/>
        <w:jc w:val="right"/>
        <w:rPr>
          <w:rFonts w:ascii="Arial" w:cs="Arial" w:hAnsi="Arial"/>
          <w:b/>
        </w:rPr>
      </w:pPr>
    </w:p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  <w:b/>
        </w:rPr>
      </w:pPr>
    </w:p>
    <w:tbl>
      <w:tblPr>
        <w:tblW w:w="102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1430"/>
        <w:gridCol w:w="8776"/>
      </w:tblGrid>
      <w:tr>
        <w:trPr>
          <w:trHeight w:val="525" w:hRule="atLeast"/>
        </w:trPr>
        <w:tc>
          <w:tcPr>
            <w:cnfStyle w:val="101000000000"/>
            <w:tcW w:w="1430" w:type="dxa"/>
            <w:vAlign w:val="center"/>
          </w:tcPr>
          <w:p>
            <w:pPr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1 день  </w:t>
            </w:r>
          </w:p>
          <w:p>
            <w:pPr>
              <w:rPr>
                <w:rFonts w:ascii="Arial" w:cs="Arial" w:hAnsi="Arial"/>
                <w:b/>
                <w:sz w:val="18"/>
                <w:szCs w:val="18"/>
              </w:rPr>
            </w:pPr>
          </w:p>
        </w:tc>
        <w:tc>
          <w:tcPr>
            <w:cnfStyle w:val="100100000000"/>
            <w:tcW w:w="8776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 xml:space="preserve">Где встретить Новый Год? </w:t>
            </w:r>
          </w:p>
          <w:p>
            <w:pPr>
              <w:spacing w:after="0" w:line="240" w:lineRule="auto"/>
              <w:jc w:val="right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 xml:space="preserve">Лучший вариант - приехать на Кавказ! </w:t>
            </w:r>
          </w:p>
          <w:p>
            <w:pPr>
              <w:spacing w:after="0" w:line="240" w:lineRule="auto"/>
              <w:jc w:val="right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 xml:space="preserve">В нашем новогоднем туре Вам откроются все зимние чудеса Кавказа! </w:t>
            </w:r>
          </w:p>
          <w:p>
            <w:pPr>
              <w:spacing w:after="0" w:line="240" w:lineRule="auto"/>
              <w:jc w:val="right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 xml:space="preserve">Величество гор в снежных шапках, застывшие ледяные водопады, чистейший горный воздух! Уникальная кавказская природа и гостеприимство покорят Вас. </w:t>
            </w:r>
          </w:p>
          <w:p>
            <w:pPr>
              <w:spacing w:after="0" w:line="240" w:lineRule="auto"/>
              <w:jc w:val="right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 xml:space="preserve">В новогоднюю полночь загадав свои сокровенные желания в одном из самых красивых городов Кавказских Минеральных Вод Пятигорске, под бой курантов, Вы вступите в 2025 год. </w:t>
            </w:r>
          </w:p>
          <w:p>
            <w:pPr>
              <w:spacing w:after="0" w:line="240" w:lineRule="auto"/>
              <w:jc w:val="right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И великолепный салют отразится на заснеженных склонах Машука и Бештау. Новогодние каникулы на Кавказе, запомнятся Вам надолго!</w:t>
            </w:r>
          </w:p>
          <w:p>
            <w:pPr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Программа тура:</w:t>
            </w:r>
          </w:p>
          <w:p>
            <w:pPr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Важно: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- Точное время встречи представителя туркомпании с туристами будет указано в программе с таймингом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- Во время путешествия необходимо иметь наличные деньги на дополнительные расходы. Банковские карты для оплаты принимаются не везде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- Тур заканчивается 5 января 2025 г. ориентировочно в 18.00, просьба приобретать обратные билеты с учетом этого факта.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Приезд в г. Пятигорск. Размещение в отеле (заселение с 14:00), вещи можно оставить в камере хранения в отеле. Рекомендуем пообедать заранее, так как в ходе экскурсии такой возможности не будет.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 xml:space="preserve"> (возможен трансфер за доп. плату)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Встреча в холле отеля с представителем принимающей компании.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Пятигорск</w:t>
            </w:r>
            <w:r>
              <w:rPr>
                <w:rFonts w:ascii="Arial" w:cs="Arial" w:hAnsi="Arial"/>
                <w:sz w:val="18"/>
                <w:szCs w:val="18"/>
              </w:rPr>
              <w:t xml:space="preserve"> в последнее время значительно приукрасился и похорошел. Курортные скверы и парки похвастаются перед вами новой брусчаткой, на знаменитом Провале вас встретит бронзовый Остап Бендер, а новые балюстрады, фонтаны и смотровые площадки сделают прогулку по городу уютной и запоминающейся. А увидите вы много: Провал, место дуэли Лермонтова, гроты и галереи, по желанию поднимитесь на вершину горы Машук, на которой в хорошую погоду с вами поздоровается Эльбрус. Пятигорск - самый старый город в регионе.  Пятигорск – город, который видел множество исторических событий и великих людей, таких как Л.Н. Толстой, С. Есенин, А.С. Пушкин. Но самым важным, несомненно, является Михаил Лермонтов, знаменитый русский поэт, который жил и умер здесь. Во время экскурсии Вы узнаете о жизни знаменитого поэта и посетите места, связанные с пребыванием Лермонтова в Пятигорске.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Экскурсия по г. Пятигорску с посещением Лермонтовских мест: </w:t>
            </w:r>
            <w:r>
              <w:rPr>
                <w:rFonts w:ascii="Arial" w:cs="Arial" w:hAnsi="Arial"/>
                <w:sz w:val="18"/>
                <w:szCs w:val="18"/>
              </w:rPr>
              <w:t>озеро «Провал», Эолова арфа, Академическая галерея, грот Лермонтова, Лермонтовские ванны, парк «Цветник», грот Дианы, Ресторация, место дуэли Лермонтова.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Переезд в ресторан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Мастер-класс по дегустации Кавказских вин и коньяка.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Нас ждет участие в обучающем мастер-классе по дегустации винодельческой продукции ведущих ставропольских производителей. История становления виноградарства и виноделия нашего региона, а на дне янтарного бокала увидите отражение судеб тех, кто посвятил этому искусству свою жизнь. Мастер-класс раскроет секреты профессии сомелье: Вы научитесь выявлять аромат и вкус вина по десяткам параметров с помощью всех органов чувств. По окончании встречи каждый участник получит сертификат, подтверждающий право называться профессиональным ценителем вин.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Праздничное Кавказское застолье (ужин, входит в стоимость тура).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Участниками русского застолья, конечно, были все, оно не отличается особыми правилами, и за частую идет самотеком. О кавказском же застолье – наслышаны многие, а вот о его негласных правилах – знают единицы. Застолье на Кавказе – это демонстрация отношения друг к другу, напоминающая настоящую церемонию со своими обычаями и правилами.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Возвращение в отель г.Пятигорска. Свободное время.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Дополнительные расходы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(не входят в стоимость)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100 рублей с человека в сутки курортный сбор в отеле,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обед.</w:t>
            </w:r>
          </w:p>
        </w:tc>
      </w:tr>
      <w:tr>
        <w:trPr>
          <w:trHeight w:val="2967"/>
        </w:trPr>
        <w:tc>
          <w:tcPr>
            <w:cnfStyle w:val="001000100000"/>
            <w:tcW w:w="1430" w:type="dxa"/>
            <w:vAlign w:val="center"/>
          </w:tcPr>
          <w:p>
            <w:pPr>
              <w:ind w:right="-108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2 день</w:t>
            </w:r>
            <w:r>
              <w:rPr>
                <w:rFonts w:ascii="Arial" w:cs="Arial" w:hAnsi="Arial"/>
                <w:b/>
                <w:sz w:val="18"/>
                <w:szCs w:val="18"/>
              </w:rPr>
              <w:br w:type="textWrapping"/>
            </w:r>
          </w:p>
        </w:tc>
        <w:tc>
          <w:tcPr>
            <w:cnfStyle w:val="000100100000"/>
            <w:tcW w:w="87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Завтрак в кафе отеля. 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Экскурсия по Кисловодску и окрестностям.</w:t>
            </w:r>
          </w:p>
          <w:p>
            <w:pPr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 xml:space="preserve">Посмотрим на знаменитую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Рим-гор</w:t>
            </w:r>
            <w:r>
              <w:rPr>
                <w:rFonts w:ascii="Arial" w:cs="Arial" w:hAnsi="Arial"/>
                <w:sz w:val="18"/>
                <w:szCs w:val="18"/>
              </w:rPr>
              <w:t>у по дороге к Медовым водопадам, образованных  потоком реки в гранитах Скалистого хребта, спуск в каньон реки оставит неизгладимое впечатление своей сумрачностью и таинственностью.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Переезд в Кисловодск.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Знакомство с самым южным городом-курортом КМВ </w:t>
            </w:r>
            <w:r>
              <w:rPr>
                <w:rFonts w:ascii="Arial" w:cs="Arial" w:hAnsi="Arial"/>
                <w:sz w:val="18"/>
                <w:szCs w:val="18"/>
              </w:rPr>
              <w:t xml:space="preserve">– солнечным Кисловодском, снискавшим славу лучшего кардиологического курорта России. Экскурсанты прогуляются по курортному парку с его знаменитым Зеркальным прудом, говорливой речкой Ольховкой, через которую перекинут мостик «Дамский каприз», попробуют три типа кисловодского нарзана в Главной Нарзанной галерее. Экскурсанты побывают у природного памятника горы – Кольцо, которую описал М.Ю. Лермонтов в повести «Княжна Мери» и о геологическом прошлом которой они услышат. </w:t>
            </w:r>
          </w:p>
          <w:p>
            <w:pPr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Возвращение в Пятигорск.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*Новогодний банкет за доп. плату.</w:t>
            </w:r>
          </w:p>
          <w:p>
            <w:pPr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Дополнительные расходы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(не входят в стоимость)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: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00 рублей с человека - экологический сбор на Медовых водопадах, о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бед, у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жин,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Новогодний банкет.</w:t>
            </w:r>
          </w:p>
        </w:tc>
      </w:tr>
      <w:tr>
        <w:trPr>
          <w:trHeight w:val="1328"/>
        </w:trPr>
        <w:tc>
          <w:tcPr>
            <w:cnfStyle w:val="001000010000"/>
            <w:tcW w:w="1430" w:type="dxa"/>
            <w:vAlign w:val="center"/>
          </w:tcPr>
          <w:p>
            <w:pPr>
              <w:ind w:right="-108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3 день</w:t>
            </w:r>
          </w:p>
        </w:tc>
        <w:tc>
          <w:tcPr>
            <w:cnfStyle w:val="000100010000"/>
            <w:tcW w:w="87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right="227"/>
              <w:rPr>
                <w:rFonts w:ascii="Arial" w:cs="Arial" w:hAnsi="Arial"/>
                <w:i w:val="off"/>
                <w:iCs w:val="off"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i w:val="off"/>
                <w:iCs w:val="off"/>
                <w:color w:val="000000" w:themeColor="text1"/>
                <w:sz w:val="18"/>
                <w:szCs w:val="18"/>
              </w:rPr>
              <w:t>Опохмел-Завтрак (очень поздний).</w:t>
            </w:r>
            <w:r>
              <w:rPr>
                <w:rFonts w:ascii="Arial" w:cs="Arial" w:hAnsi="Arial"/>
                <w:i w:val="off"/>
                <w:iCs w:val="off"/>
                <w:color w:val="000000" w:themeColor="text1"/>
                <w:sz w:val="18"/>
                <w:szCs w:val="18"/>
              </w:rPr>
              <w:t xml:space="preserve"> Опохмеляться лучше пивом. Лучшее пиво в Кабардино-Балкарии – живое и вкусное. А поэтому нас ждет экскурсия в одно из самых интересных мест на Земле – в Чегемское ущелье. </w:t>
            </w:r>
          </w:p>
          <w:p>
            <w:pPr>
              <w:spacing w:line="240" w:lineRule="auto"/>
              <w:ind w:right="227"/>
              <w:rPr>
                <w:rFonts w:ascii="Arial" w:cs="Arial" w:hAnsi="Arial"/>
                <w:i w:val="off"/>
                <w:iCs w:val="off"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i w:val="off"/>
                <w:iCs w:val="off"/>
                <w:color w:val="000000" w:themeColor="text1"/>
                <w:sz w:val="18"/>
                <w:szCs w:val="18"/>
              </w:rPr>
              <w:t>Чегемские водопады</w:t>
            </w:r>
            <w:r>
              <w:rPr>
                <w:rFonts w:ascii="Arial" w:cs="Arial" w:hAnsi="Arial"/>
                <w:i w:val="off"/>
                <w:iCs w:val="off"/>
                <w:color w:val="000000" w:themeColor="text1"/>
                <w:sz w:val="18"/>
                <w:szCs w:val="18"/>
              </w:rPr>
              <w:t xml:space="preserve"> – одна из главных визитных карточек Кабардино-Балкарии, расположены в теснине Чегемского ущелья. Местные жители говорят: кто в Чегеме не бывал, тот Кавказа не видал. И действительно, в этом ущелье есть всё, чем по праву может гордиться Кабардино-Балкария: удивительной красоты горы, стремительные водопады и чистые горные реки. Зимой водопады замерзают, превращаясь в удивительные скульптуры естественного происхождения, грандиозный ледовый каскад. Чегемские водопады зимой – это холод и дикая красота природы Кабардино-Балкарии. Вы можете  </w:t>
            </w:r>
            <w:r>
              <w:rPr>
                <w:rFonts w:ascii="Arial" w:cs="Arial" w:hAnsi="Arial"/>
                <w:i w:val="off"/>
                <w:iCs w:val="off"/>
                <w:color w:val="000000" w:themeColor="text1"/>
                <w:sz w:val="18"/>
                <w:szCs w:val="18"/>
              </w:rPr>
              <w:t>увидеть гигантские столбы льда, прозрачные колонны и сталактиты замерзшей воды, спускающиеся к самой реке. Как люстры с хрустальной переливающейся бахромой нависают ледяные свечи над Чегемом.</w:t>
            </w:r>
          </w:p>
          <w:p>
            <w:pPr>
              <w:spacing w:line="240" w:lineRule="auto"/>
              <w:ind w:right="227"/>
              <w:rPr>
                <w:rFonts w:ascii="Arial" w:cs="Arial" w:hAnsi="Arial"/>
                <w:i w:val="off"/>
                <w:iCs w:val="off"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i w:val="off"/>
                <w:iCs w:val="off"/>
                <w:color w:val="000000" w:themeColor="text1"/>
                <w:sz w:val="18"/>
                <w:szCs w:val="18"/>
              </w:rPr>
              <w:t>Настало время купания! Отправляемся в термальный комплекс «Янтарный Аква» (или «Гедуко»).</w:t>
            </w:r>
          </w:p>
          <w:p>
            <w:pPr>
              <w:spacing w:after="0" w:line="240" w:lineRule="auto"/>
              <w:ind w:right="227"/>
              <w:rPr>
                <w:rFonts w:ascii="Arial" w:cs="Arial" w:hAnsi="Arial"/>
                <w:i w:val="off"/>
                <w:iCs w:val="off"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i w:val="off"/>
                <w:iCs w:val="off"/>
                <w:color w:val="000000" w:themeColor="text1"/>
                <w:sz w:val="18"/>
                <w:szCs w:val="18"/>
              </w:rPr>
              <w:t>Минеральные воды Кабардино-Балкарии</w:t>
            </w:r>
            <w:r>
              <w:rPr>
                <w:rFonts w:ascii="Arial" w:cs="Arial" w:hAnsi="Arial"/>
                <w:i w:val="off"/>
                <w:iCs w:val="off"/>
                <w:color w:val="000000" w:themeColor="text1"/>
                <w:sz w:val="18"/>
                <w:szCs w:val="18"/>
              </w:rPr>
              <w:t xml:space="preserve"> — настоящее сокровище, богатства, которые вырвались из-под земли сотни лет назад и сделали республику здравницей. Здесь более сотни минеральных источников. Бассейны базы отдыха ЯНТАРНЫЙ АКВА наполнены природной термальной водой, богатой полезными оздоровительными веществами. Вода здесь особая — содержит йод, бром, бор, так что она особо показана людям с проблемной щитовидкой, в ней много кремниевой кислоты и других органических соединений. </w:t>
            </w:r>
          </w:p>
          <w:p>
            <w:pPr>
              <w:spacing w:after="0" w:line="240" w:lineRule="auto"/>
              <w:ind w:right="227"/>
              <w:rPr>
                <w:rFonts w:ascii="Arial" w:cs="Arial" w:hAnsi="Arial"/>
                <w:b/>
                <w:bCs/>
                <w:i w:val="off"/>
                <w:iCs w:val="off"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ind w:right="227"/>
              <w:rPr>
                <w:rFonts w:ascii="Arial" w:cs="Arial" w:hAnsi="Arial"/>
                <w:i w:val="off"/>
                <w:iCs w:val="off"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i w:val="off"/>
                <w:iCs w:val="off"/>
                <w:color w:val="000000" w:themeColor="text1"/>
                <w:sz w:val="18"/>
                <w:szCs w:val="18"/>
              </w:rPr>
              <w:t>Территория комплекса многофункциональна:</w:t>
            </w:r>
          </w:p>
          <w:p>
            <w:pPr>
              <w:spacing w:after="0" w:line="240" w:lineRule="auto"/>
              <w:ind w:right="227"/>
              <w:rPr>
                <w:rFonts w:ascii="Arial" w:cs="Arial" w:hAnsi="Arial"/>
                <w:i w:val="off"/>
                <w:iCs w:val="off"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i w:val="off"/>
                <w:iCs w:val="off"/>
                <w:color w:val="000000" w:themeColor="text1"/>
                <w:sz w:val="18"/>
                <w:szCs w:val="18"/>
              </w:rPr>
              <w:t xml:space="preserve"> - «Женский дворик» — открытые бассейны и отдельные кабинки для прекрасной половины человечества в отсутствии незнакомых мужчин; </w:t>
            </w:r>
          </w:p>
          <w:p>
            <w:pPr>
              <w:spacing w:after="0" w:line="240" w:lineRule="auto"/>
              <w:ind w:right="227"/>
              <w:rPr>
                <w:rFonts w:ascii="Arial" w:cs="Arial" w:hAnsi="Arial"/>
                <w:i w:val="off"/>
                <w:iCs w:val="off"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i w:val="off"/>
                <w:iCs w:val="off"/>
                <w:color w:val="000000" w:themeColor="text1"/>
                <w:sz w:val="18"/>
                <w:szCs w:val="18"/>
              </w:rPr>
              <w:t xml:space="preserve">- Большой открытый бассейн в форме цветка имеет температуру воды от +30 до +40 градусов; </w:t>
            </w:r>
          </w:p>
          <w:p>
            <w:pPr>
              <w:spacing w:after="0" w:line="240" w:lineRule="auto"/>
              <w:ind w:right="227"/>
              <w:rPr>
                <w:rFonts w:ascii="Arial" w:cs="Arial" w:hAnsi="Arial"/>
                <w:i w:val="off"/>
                <w:iCs w:val="off"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i w:val="off"/>
                <w:iCs w:val="off"/>
                <w:color w:val="000000" w:themeColor="text1"/>
                <w:sz w:val="18"/>
                <w:szCs w:val="18"/>
              </w:rPr>
              <w:t>- Контрастные бассейны — многосекционные мини-бассейны с температурой от холодной родниковой воды до высокотермальной минеральной. Распарившись в горячем бассейне, Вы тут же сможете взбодриться и укрепить сосуды</w:t>
            </w:r>
          </w:p>
          <w:p>
            <w:pPr>
              <w:spacing w:after="0" w:line="240" w:lineRule="auto"/>
              <w:ind w:right="227"/>
              <w:rPr>
                <w:rFonts w:ascii="Arial" w:cs="Arial" w:hAnsi="Arial"/>
                <w:i w:val="off"/>
                <w:iCs w:val="off"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i w:val="off"/>
                <w:iCs w:val="off"/>
                <w:color w:val="000000" w:themeColor="text1"/>
                <w:sz w:val="18"/>
                <w:szCs w:val="18"/>
              </w:rPr>
              <w:t xml:space="preserve">Рядом с бассейном выстроен комфортный комплекс с комнатами для отдыха, раздевалками и душевыми. </w:t>
            </w:r>
          </w:p>
          <w:p>
            <w:pPr>
              <w:spacing w:after="0" w:line="240" w:lineRule="auto"/>
              <w:ind w:right="227"/>
              <w:rPr>
                <w:rFonts w:ascii="Arial" w:cs="Arial" w:hAnsi="Arial"/>
                <w:i w:val="off"/>
                <w:iCs w:val="off"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ind w:right="227"/>
              <w:rPr>
                <w:rFonts w:ascii="Arial" w:cs="Arial" w:hAnsi="Arial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i w:val="off"/>
                <w:iCs w:val="off"/>
                <w:color w:val="000000" w:themeColor="text1"/>
                <w:sz w:val="18"/>
                <w:szCs w:val="18"/>
              </w:rPr>
              <w:t>Возвращение в Пятигорск. Свободное время.</w:t>
            </w:r>
          </w:p>
          <w:p>
            <w:pPr>
              <w:spacing w:after="0" w:line="240" w:lineRule="auto"/>
              <w:ind w:right="227"/>
              <w:rPr>
                <w:rFonts w:ascii="Arial" w:cs="Arial" w:hAnsi="Arial"/>
                <w:i/>
                <w:iCs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ind w:right="227"/>
              <w:rPr>
                <w:rFonts w:ascii="Arial" w:cs="Arial" w:hAnsi="Arial"/>
                <w:i w:val="off"/>
                <w:iCs w:val="off"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Дополнительные расходы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(не входят в стоимость)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:</w:t>
            </w:r>
            <w:r>
              <w:rPr>
                <w:rFonts w:ascii="Arial" w:cs="Arial" w:hAnsi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b/>
                <w:bCs/>
                <w:i w:val="off"/>
                <w:iCs w:val="off"/>
                <w:color w:val="000000" w:themeColor="text1"/>
                <w:sz w:val="18"/>
                <w:szCs w:val="18"/>
              </w:rPr>
              <w:t>500 рублей с человека термальный комплекс, о</w:t>
            </w:r>
            <w:r>
              <w:rPr>
                <w:rFonts w:ascii="Arial" w:cs="Arial" w:hAnsi="Arial"/>
                <w:b/>
                <w:bCs/>
                <w:i w:val="off"/>
                <w:iCs w:val="off"/>
                <w:color w:val="000000" w:themeColor="text1"/>
                <w:sz w:val="18"/>
                <w:szCs w:val="18"/>
              </w:rPr>
              <w:t>бед, у</w:t>
            </w:r>
            <w:r>
              <w:rPr>
                <w:rFonts w:ascii="Arial" w:cs="Arial" w:hAnsi="Arial"/>
                <w:b/>
                <w:bCs/>
                <w:i w:val="off"/>
                <w:iCs w:val="off"/>
                <w:color w:val="000000" w:themeColor="text1"/>
                <w:sz w:val="18"/>
                <w:szCs w:val="18"/>
              </w:rPr>
              <w:t>жин.</w:t>
            </w:r>
          </w:p>
        </w:tc>
      </w:tr>
      <w:tr>
        <w:trPr>
          <w:trHeight w:val="1328"/>
        </w:trPr>
        <w:tc>
          <w:tcPr>
            <w:cnfStyle w:val="001000100000"/>
            <w:tcW w:w="1430" w:type="dxa"/>
            <w:vAlign w:val="center"/>
          </w:tcPr>
          <w:p>
            <w:pPr>
              <w:ind w:right="-108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4 день</w:t>
            </w:r>
          </w:p>
        </w:tc>
        <w:tc>
          <w:tcPr>
            <w:cnfStyle w:val="000100100000"/>
            <w:tcW w:w="87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Arial" w:cs="Arial" w:hAnsi="Arial"/>
                <w:b/>
                <w:i w:val="off"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i w:val="off"/>
                <w:color w:val="000000" w:themeColor="text1"/>
                <w:sz w:val="18"/>
                <w:szCs w:val="18"/>
              </w:rPr>
              <w:t>Завтрак в отеле или (ланч-бокс). Освобождение номеров.</w:t>
            </w:r>
          </w:p>
          <w:p>
            <w:pPr>
              <w:spacing w:after="0" w:line="240" w:lineRule="auto"/>
              <w:jc w:val="both"/>
              <w:rPr>
                <w:rFonts w:ascii="Arial" w:cs="Arial" w:hAnsi="Arial"/>
                <w:b/>
                <w:bCs/>
                <w:i w:val="off"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jc w:val="both"/>
              <w:rPr>
                <w:rFonts w:ascii="Arial" w:cs="Arial" w:hAnsi="Arial"/>
                <w:i w:val="off"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i w:val="off"/>
                <w:color w:val="000000" w:themeColor="text1"/>
                <w:sz w:val="18"/>
                <w:szCs w:val="18"/>
              </w:rPr>
              <w:t>Выезд на экскурсию «Тайны древнего Иристона»</w:t>
            </w:r>
          </w:p>
          <w:p>
            <w:pPr>
              <w:spacing w:after="0" w:line="240" w:lineRule="auto"/>
              <w:jc w:val="both"/>
              <w:rPr>
                <w:rFonts w:ascii="Arial" w:cs="Arial" w:hAnsi="Arial"/>
                <w:b/>
                <w:i w:val="off"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jc w:val="both"/>
              <w:rPr>
                <w:rFonts w:ascii="Arial" w:cs="Arial" w:hAnsi="Arial"/>
                <w:i w:val="off"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i w:val="off"/>
                <w:color w:val="000000" w:themeColor="text1"/>
                <w:sz w:val="18"/>
                <w:szCs w:val="18"/>
              </w:rPr>
              <w:t xml:space="preserve">Древнее селение </w:t>
            </w:r>
            <w:r>
              <w:rPr>
                <w:rFonts w:ascii="Arial" w:cs="Arial" w:hAnsi="Arial"/>
                <w:b/>
                <w:i w:val="off"/>
                <w:color w:val="000000" w:themeColor="text1"/>
                <w:sz w:val="18"/>
                <w:szCs w:val="18"/>
              </w:rPr>
              <w:t>Дзивгис</w:t>
            </w:r>
            <w:r>
              <w:rPr>
                <w:rFonts w:ascii="Arial" w:cs="Arial" w:hAnsi="Arial"/>
                <w:i w:val="off"/>
                <w:color w:val="000000" w:themeColor="text1"/>
                <w:sz w:val="18"/>
                <w:szCs w:val="18"/>
              </w:rPr>
              <w:t xml:space="preserve"> стоит на левом берегу реки Фиагдон, в самом начале </w:t>
            </w:r>
            <w:r>
              <w:rPr>
                <w:rFonts w:ascii="Arial" w:cs="Arial" w:hAnsi="Arial"/>
                <w:i w:val="off"/>
                <w:color w:val="000000" w:themeColor="text1"/>
                <w:sz w:val="18"/>
                <w:szCs w:val="18"/>
              </w:rPr>
              <w:t>Куртатинского</w:t>
            </w:r>
            <w:r>
              <w:rPr>
                <w:rFonts w:ascii="Arial" w:cs="Arial" w:hAnsi="Arial"/>
                <w:i w:val="off"/>
                <w:color w:val="000000" w:themeColor="text1"/>
                <w:sz w:val="18"/>
                <w:szCs w:val="18"/>
              </w:rPr>
              <w:t xml:space="preserve"> (</w:t>
            </w:r>
            <w:r>
              <w:rPr>
                <w:rFonts w:ascii="Arial" w:cs="Arial" w:hAnsi="Arial"/>
                <w:i w:val="off"/>
                <w:color w:val="000000" w:themeColor="text1"/>
                <w:sz w:val="18"/>
                <w:szCs w:val="18"/>
              </w:rPr>
              <w:t>Фиагдонского</w:t>
            </w:r>
            <w:r>
              <w:rPr>
                <w:rFonts w:ascii="Arial" w:cs="Arial" w:hAnsi="Arial"/>
                <w:i w:val="off"/>
                <w:color w:val="000000" w:themeColor="text1"/>
                <w:sz w:val="18"/>
                <w:szCs w:val="18"/>
              </w:rPr>
              <w:t xml:space="preserve">) ущелья. В </w:t>
            </w:r>
            <w:r>
              <w:rPr>
                <w:rFonts w:ascii="Arial" w:cs="Arial" w:hAnsi="Arial"/>
                <w:i w:val="off"/>
                <w:color w:val="000000" w:themeColor="text1"/>
                <w:sz w:val="18"/>
                <w:szCs w:val="18"/>
              </w:rPr>
              <w:t>Дзивгисе</w:t>
            </w:r>
            <w:r>
              <w:rPr>
                <w:rFonts w:ascii="Arial" w:cs="Arial" w:hAnsi="Arial"/>
                <w:i w:val="off"/>
                <w:color w:val="000000" w:themeColor="text1"/>
                <w:sz w:val="18"/>
                <w:szCs w:val="18"/>
              </w:rPr>
              <w:t xml:space="preserve"> находится одна из самых знаменитых и удивительных достопримечательностей Северной Осетии: скальная (пещерная) крепость. </w:t>
            </w:r>
          </w:p>
          <w:p>
            <w:pPr>
              <w:spacing w:after="0" w:line="240" w:lineRule="auto"/>
              <w:jc w:val="both"/>
              <w:rPr>
                <w:rFonts w:ascii="Arial" w:cs="Arial" w:hAnsi="Arial"/>
                <w:b/>
                <w:i w:val="off"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jc w:val="both"/>
              <w:rPr>
                <w:rFonts w:ascii="Arial" w:cs="Arial" w:hAnsi="Arial"/>
                <w:b/>
                <w:i w:val="off"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i w:val="off"/>
                <w:color w:val="000000" w:themeColor="text1"/>
                <w:sz w:val="18"/>
                <w:szCs w:val="18"/>
              </w:rPr>
              <w:t>Обед (входит в стоимость)</w:t>
            </w:r>
          </w:p>
          <w:p>
            <w:pPr>
              <w:spacing w:after="0" w:line="240" w:lineRule="auto"/>
              <w:jc w:val="both"/>
              <w:rPr>
                <w:rFonts w:ascii="Arial" w:cs="Arial" w:hAnsi="Arial"/>
                <w:i w:val="off"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jc w:val="both"/>
              <w:rPr>
                <w:rFonts w:ascii="Arial" w:cs="Arial" w:hAnsi="Arial"/>
                <w:i w:val="off"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i w:val="off"/>
                <w:color w:val="000000" w:themeColor="text1"/>
                <w:sz w:val="18"/>
                <w:szCs w:val="18"/>
              </w:rPr>
              <w:t xml:space="preserve">Посещаем </w:t>
            </w:r>
            <w:r>
              <w:rPr>
                <w:rFonts w:ascii="Arial" w:cs="Arial" w:hAnsi="Arial"/>
                <w:b/>
                <w:i w:val="off"/>
                <w:color w:val="000000" w:themeColor="text1"/>
                <w:sz w:val="18"/>
                <w:szCs w:val="18"/>
              </w:rPr>
              <w:t>Аланский мужской монастырь</w:t>
            </w:r>
            <w:r>
              <w:rPr>
                <w:rFonts w:ascii="Arial" w:cs="Arial" w:hAnsi="Arial"/>
                <w:i w:val="off"/>
                <w:color w:val="000000" w:themeColor="text1"/>
                <w:sz w:val="18"/>
                <w:szCs w:val="18"/>
              </w:rPr>
              <w:t xml:space="preserve"> - самый высокогорный монастырь в России. Здесь хранится одна из главных святынь Осетии «Чудотворная икона Моздокской Иверской божьей матери» - подарок царицы Тамары народу Осетии.</w:t>
            </w:r>
          </w:p>
          <w:p>
            <w:pPr>
              <w:spacing w:after="0" w:line="240" w:lineRule="auto"/>
              <w:jc w:val="both"/>
              <w:rPr>
                <w:rFonts w:ascii="Arial" w:cs="Arial" w:hAnsi="Arial"/>
                <w:b/>
                <w:i w:val="off"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jc w:val="both"/>
              <w:rPr>
                <w:rFonts w:ascii="Arial" w:cs="Arial" w:hAnsi="Arial"/>
                <w:b/>
                <w:i w:val="off"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i w:val="off"/>
                <w:color w:val="000000" w:themeColor="text1"/>
                <w:sz w:val="18"/>
                <w:szCs w:val="18"/>
              </w:rPr>
              <w:t>Размещение в отеле «Владикавказ». Свободное время</w:t>
            </w:r>
          </w:p>
          <w:p>
            <w:pPr>
              <w:spacing w:after="0" w:line="240" w:lineRule="auto"/>
              <w:jc w:val="both"/>
              <w:rPr>
                <w:rFonts w:ascii="Arial" w:cs="Arial" w:hAnsi="Arial"/>
                <w:b/>
                <w:i w:val="off"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jc w:val="both"/>
              <w:rPr>
                <w:rFonts w:ascii="Arial" w:cs="Arial" w:hAnsi="Arial"/>
                <w:b/>
                <w:i w:val="off"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i w:val="off"/>
                <w:color w:val="000000" w:themeColor="text1"/>
                <w:sz w:val="18"/>
                <w:szCs w:val="18"/>
              </w:rPr>
              <w:t>Выезд на застолье «Аланский вечер» (входит в стоимость тура)</w:t>
            </w:r>
          </w:p>
          <w:p>
            <w:pPr>
              <w:spacing w:after="0" w:line="240" w:lineRule="auto"/>
              <w:jc w:val="both"/>
              <w:rPr>
                <w:rFonts w:ascii="Arial" w:cs="Arial" w:hAnsi="Arial"/>
                <w:i w:val="off"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i w:val="off"/>
                <w:color w:val="000000" w:themeColor="text1"/>
                <w:sz w:val="18"/>
                <w:szCs w:val="18"/>
              </w:rPr>
              <w:t>Пора познакомиться с осетинскими традициями, кухней, музыкой и танцами этой удивительной республики Кавказа!</w:t>
            </w:r>
          </w:p>
          <w:p>
            <w:pPr>
              <w:spacing w:after="0" w:line="240" w:lineRule="auto"/>
              <w:jc w:val="both"/>
              <w:rPr>
                <w:rFonts w:ascii="Arial" w:cs="Arial" w:hAnsi="Arial"/>
                <w:i w:val="off"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jc w:val="both"/>
              <w:rPr>
                <w:rFonts w:ascii="Arial" w:cs="Arial" w:hAnsi="Arial"/>
                <w:i w:val="off"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i w:val="off"/>
                <w:color w:val="000000" w:themeColor="text1"/>
                <w:sz w:val="18"/>
                <w:szCs w:val="18"/>
              </w:rPr>
              <w:t xml:space="preserve">Национальный вечер с осетинским застольем, главным ритуалом аланского культа: великим молитвенным пиром – КУВД. Это не трапеза или посиделки, это определенное действо. По сей день осетины всех поколений строго чтут традицию </w:t>
            </w:r>
            <w:r>
              <w:rPr>
                <w:rFonts w:ascii="Arial" w:cs="Arial" w:hAnsi="Arial"/>
                <w:i w:val="off"/>
                <w:color w:val="000000" w:themeColor="text1"/>
                <w:sz w:val="18"/>
                <w:szCs w:val="18"/>
              </w:rPr>
              <w:t>кувда</w:t>
            </w:r>
            <w:r>
              <w:rPr>
                <w:rFonts w:ascii="Arial" w:cs="Arial" w:hAnsi="Arial"/>
                <w:i w:val="off"/>
                <w:color w:val="000000" w:themeColor="text1"/>
                <w:sz w:val="18"/>
                <w:szCs w:val="18"/>
              </w:rPr>
              <w:t xml:space="preserve">. </w:t>
            </w:r>
          </w:p>
          <w:p>
            <w:pPr>
              <w:spacing w:after="0" w:line="240" w:lineRule="auto"/>
              <w:jc w:val="both"/>
              <w:rPr>
                <w:rFonts w:ascii="Arial" w:cs="Arial" w:hAnsi="Arial"/>
                <w:i w:val="off"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jc w:val="both"/>
              <w:rPr>
                <w:rFonts w:ascii="Arial" w:cs="Arial" w:hAnsi="Arial"/>
                <w:i w:val="off"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i w:val="off"/>
                <w:color w:val="000000" w:themeColor="text1"/>
                <w:sz w:val="18"/>
                <w:szCs w:val="18"/>
              </w:rPr>
              <w:t>После ужина вас ждет зрелищное продолжение вечера.</w:t>
            </w:r>
            <w:r>
              <w:rPr>
                <w:rFonts w:ascii="Arial" w:cs="Arial" w:hAnsi="Arial"/>
                <w:i w:val="off"/>
                <w:color w:val="000000" w:themeColor="text1"/>
                <w:sz w:val="18"/>
                <w:szCs w:val="18"/>
              </w:rPr>
              <w:t xml:space="preserve"> История и культура осетинского народа раскроются через рассказы, молитвенные тосты, поэмы, выступления вокалистов и музыкантов. Вы услышите звуки национальных музыкальных инструментов — от мелодий осетинской гармошки до искрометного ритма </w:t>
            </w:r>
            <w:r>
              <w:rPr>
                <w:rFonts w:ascii="Arial" w:cs="Arial" w:hAnsi="Arial"/>
                <w:i w:val="off"/>
                <w:color w:val="000000" w:themeColor="text1"/>
                <w:sz w:val="18"/>
                <w:szCs w:val="18"/>
              </w:rPr>
              <w:t>доули</w:t>
            </w:r>
            <w:r>
              <w:rPr>
                <w:rFonts w:ascii="Arial" w:cs="Arial" w:hAnsi="Arial"/>
                <w:i w:val="off"/>
                <w:color w:val="000000" w:themeColor="text1"/>
                <w:sz w:val="18"/>
                <w:szCs w:val="18"/>
              </w:rPr>
              <w:t xml:space="preserve">. Полюбуетесь профессиональным исполнением кавказской лезгинки и традиционного массового аланского танца </w:t>
            </w:r>
            <w:r>
              <w:rPr>
                <w:rFonts w:ascii="Arial" w:cs="Arial" w:hAnsi="Arial"/>
                <w:i w:val="off"/>
                <w:color w:val="000000" w:themeColor="text1"/>
                <w:sz w:val="18"/>
                <w:szCs w:val="18"/>
              </w:rPr>
              <w:t>Симд</w:t>
            </w:r>
            <w:r>
              <w:rPr>
                <w:rFonts w:ascii="Arial" w:cs="Arial" w:hAnsi="Arial"/>
                <w:i w:val="off"/>
                <w:color w:val="000000" w:themeColor="text1"/>
                <w:sz w:val="18"/>
                <w:szCs w:val="18"/>
              </w:rPr>
              <w:t>. А в финале участников вечера ждет веселая дискотека, где вы сами сможете вдоволь потанцевать.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i w:val="off"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Cs/>
                <w:caps/>
                <w:sz w:val="18"/>
                <w:szCs w:val="18"/>
              </w:rPr>
            </w:pPr>
            <w:r>
              <w:rPr>
                <w:rFonts w:ascii="Arial" w:cs="Arial" w:hAnsi="Arial"/>
                <w:b/>
                <w:i w:val="off"/>
                <w:color w:val="000000" w:themeColor="text1"/>
                <w:sz w:val="18"/>
                <w:szCs w:val="18"/>
              </w:rPr>
              <w:t>Возвращение в отель. Свободное время.</w:t>
            </w:r>
          </w:p>
          <w:p>
            <w:pPr>
              <w:pStyle w:val="ListParagraph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pStyle w:val="ListParagraph"/>
              <w:ind w:left="0" w:right="0" w:firstLine="0"/>
              <w:rPr>
                <w:rFonts w:ascii="Arial" w:cs="Arial" w:hAnsi="Arial"/>
                <w:bCs/>
                <w:cap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Дополнительные расходы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(не входят в стоимость)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Arial" w:cs="Arial" w:hAnsi="Arial"/>
                <w:b/>
                <w:bCs/>
                <w:i w:val="off"/>
                <w:sz w:val="18"/>
                <w:szCs w:val="18"/>
              </w:rPr>
              <w:t xml:space="preserve">300 рублей с </w:t>
            </w:r>
            <w:r>
              <w:rPr>
                <w:rFonts w:ascii="Arial" w:cs="Arial" w:hAnsi="Arial"/>
                <w:b/>
                <w:bCs/>
                <w:i w:val="off"/>
                <w:sz w:val="18"/>
                <w:szCs w:val="18"/>
              </w:rPr>
              <w:t>Кадаргаванский</w:t>
            </w:r>
            <w:r>
              <w:rPr>
                <w:rFonts w:ascii="Arial" w:cs="Arial" w:hAnsi="Arial"/>
                <w:b/>
                <w:bCs/>
                <w:i w:val="off"/>
                <w:sz w:val="18"/>
                <w:szCs w:val="18"/>
              </w:rPr>
              <w:t xml:space="preserve"> каньон, </w:t>
            </w:r>
            <w:r>
              <w:rPr>
                <w:rFonts w:ascii="Arial" w:cs="Arial" w:hAnsi="Arial"/>
                <w:b/>
                <w:bCs/>
                <w:i w:val="off"/>
                <w:sz w:val="18"/>
                <w:szCs w:val="18"/>
              </w:rPr>
              <w:t>400 рублей. Входные билеты</w:t>
            </w:r>
          </w:p>
        </w:tc>
      </w:tr>
      <w:tr>
        <w:trPr>
          <w:trHeight w:val="1328"/>
        </w:trPr>
        <w:tc>
          <w:tcPr>
            <w:cnfStyle w:val="001000010000"/>
            <w:tcW w:w="1430" w:type="dxa"/>
            <w:vAlign w:val="center"/>
          </w:tcPr>
          <w:p>
            <w:pPr>
              <w:ind w:right="-108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5 день</w:t>
            </w:r>
          </w:p>
        </w:tc>
        <w:tc>
          <w:tcPr>
            <w:cnfStyle w:val="000100010000"/>
            <w:tcW w:w="87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Arial" w:cs="Arial" w:hAnsi="Arial"/>
                <w:b/>
                <w:bCs/>
                <w:i w:val="off"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i w:val="off"/>
                <w:color w:val="000000" w:themeColor="text1"/>
                <w:sz w:val="18"/>
                <w:szCs w:val="18"/>
              </w:rPr>
              <w:t>Завтрак в отеле. Выезд в Грозный</w:t>
            </w:r>
          </w:p>
          <w:p>
            <w:pPr>
              <w:spacing w:after="0" w:line="240" w:lineRule="auto"/>
              <w:jc w:val="both"/>
              <w:rPr>
                <w:rFonts w:ascii="Arial" w:cs="Arial" w:hAnsi="Arial"/>
                <w:b/>
                <w:bCs/>
                <w:i w:val="off"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jc w:val="both"/>
              <w:rPr>
                <w:rFonts w:ascii="Arial" w:cs="Arial" w:hAnsi="Arial"/>
                <w:i w:val="off"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i w:val="off"/>
                <w:color w:val="000000" w:themeColor="text1"/>
                <w:sz w:val="18"/>
                <w:szCs w:val="18"/>
              </w:rPr>
              <w:t xml:space="preserve">Грозный </w:t>
            </w:r>
            <w:r>
              <w:rPr>
                <w:rFonts w:ascii="Arial" w:cs="Arial" w:hAnsi="Arial"/>
                <w:i w:val="off"/>
                <w:color w:val="000000" w:themeColor="text1"/>
                <w:sz w:val="18"/>
                <w:szCs w:val="18"/>
              </w:rPr>
              <w:t>– город-феникс, возрожденный из пепла уже такой далекой войны. Современный Грозный - красивый, чистый, уютный город, где уже ничего не напоминает о былом.</w:t>
            </w:r>
          </w:p>
          <w:p>
            <w:pPr>
              <w:spacing w:after="0" w:line="240" w:lineRule="auto"/>
              <w:jc w:val="both"/>
              <w:rPr>
                <w:rFonts w:ascii="Arial" w:cs="Arial" w:hAnsi="Arial"/>
                <w:i w:val="off"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i w:val="off"/>
                <w:color w:val="000000" w:themeColor="text1"/>
                <w:sz w:val="18"/>
                <w:szCs w:val="18"/>
              </w:rPr>
              <w:t>Экскурсия по Грозному предполагает знакомство с историей возникновения города, его развитием в 20 веке и знакомство с современным Грозным.</w:t>
            </w:r>
          </w:p>
          <w:p>
            <w:pPr>
              <w:spacing w:after="0" w:line="240" w:lineRule="auto"/>
              <w:jc w:val="both"/>
              <w:rPr>
                <w:rFonts w:ascii="Arial" w:cs="Arial" w:hAnsi="Arial"/>
                <w:i w:val="off"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jc w:val="both"/>
              <w:rPr>
                <w:rFonts w:ascii="Arial" w:cs="Arial" w:hAnsi="Arial"/>
                <w:i w:val="off"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i w:val="off"/>
                <w:color w:val="000000" w:themeColor="text1"/>
                <w:sz w:val="18"/>
                <w:szCs w:val="18"/>
              </w:rPr>
              <w:t xml:space="preserve">Обзорная экскурсия по столице Чеченской республики предполагает посещение республиканского музея краеведения, музея им. </w:t>
            </w:r>
            <w:r>
              <w:rPr>
                <w:rFonts w:ascii="Arial" w:cs="Arial" w:hAnsi="Arial"/>
                <w:b/>
                <w:bCs/>
                <w:i w:val="off"/>
                <w:color w:val="000000" w:themeColor="text1"/>
                <w:sz w:val="18"/>
                <w:szCs w:val="18"/>
              </w:rPr>
              <w:t>А.Кадырова</w:t>
            </w:r>
            <w:r>
              <w:rPr>
                <w:rFonts w:ascii="Arial" w:cs="Arial" w:hAnsi="Arial"/>
                <w:b/>
                <w:bCs/>
                <w:i w:val="off"/>
                <w:color w:val="000000" w:themeColor="text1"/>
                <w:sz w:val="18"/>
                <w:szCs w:val="18"/>
              </w:rPr>
              <w:t xml:space="preserve">, мечети «Сердце Чечни» и храма Архангела Михаила. </w:t>
            </w:r>
            <w:r>
              <w:rPr>
                <w:rFonts w:ascii="Arial" w:cs="Arial" w:hAnsi="Arial"/>
                <w:i w:val="off"/>
                <w:color w:val="000000" w:themeColor="text1"/>
                <w:sz w:val="18"/>
                <w:szCs w:val="18"/>
              </w:rPr>
              <w:t xml:space="preserve">Вы увидите памятник </w:t>
            </w:r>
            <w:r>
              <w:rPr>
                <w:rFonts w:ascii="Arial" w:cs="Arial" w:hAnsi="Arial"/>
                <w:i w:val="off"/>
                <w:color w:val="000000" w:themeColor="text1"/>
                <w:sz w:val="18"/>
                <w:szCs w:val="18"/>
              </w:rPr>
              <w:t>пожарным,современные</w:t>
            </w:r>
            <w:r>
              <w:rPr>
                <w:rFonts w:ascii="Arial" w:cs="Arial" w:hAnsi="Arial"/>
                <w:i w:val="off"/>
                <w:color w:val="000000" w:themeColor="text1"/>
                <w:sz w:val="18"/>
                <w:szCs w:val="18"/>
              </w:rPr>
              <w:t xml:space="preserve"> кварталы Грозного и знаменитые высотки Грозный-Сити. А также на обратном пути вас ждет заезд в Шали, где мы осматриваем самую большую мечеть Европы, построенную из белого мрамора. Не случайно ее называют самой красивой мечетью России!</w:t>
            </w:r>
          </w:p>
          <w:p>
            <w:pPr>
              <w:spacing w:after="0" w:line="240" w:lineRule="auto"/>
              <w:jc w:val="both"/>
              <w:rPr>
                <w:rFonts w:ascii="Arial" w:cs="Arial" w:hAnsi="Arial"/>
                <w:b/>
                <w:i w:val="off"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jc w:val="both"/>
              <w:rPr>
                <w:rFonts w:ascii="Arial" w:cs="Arial" w:hAnsi="Arial"/>
                <w:b/>
                <w:i w:val="off"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i w:val="off"/>
                <w:color w:val="000000" w:themeColor="text1"/>
                <w:sz w:val="18"/>
                <w:szCs w:val="18"/>
              </w:rPr>
              <w:t>Обед в кафе (входит в стоимость тура)</w:t>
            </w:r>
          </w:p>
          <w:p>
            <w:pPr>
              <w:spacing w:after="0" w:line="240" w:lineRule="auto"/>
              <w:jc w:val="both"/>
              <w:rPr>
                <w:rFonts w:ascii="Arial" w:cs="Arial" w:hAnsi="Arial"/>
                <w:i w:val="off"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i w:val="off"/>
                <w:color w:val="000000" w:themeColor="text1"/>
                <w:sz w:val="18"/>
                <w:szCs w:val="18"/>
              </w:rPr>
              <w:t>В городе Шали посещаем самую большую в Европе мечеть "Гордость мусульман". Мечеть в два раза больше Голубой мечети Стамбула и Храма Христа Спасителя в Москве. Внутри могут разместиться более 30 тысяч человек, а на прилегающей территории - до 70 тысяч человек.</w:t>
            </w:r>
          </w:p>
          <w:p>
            <w:pPr>
              <w:spacing w:after="0" w:line="240" w:lineRule="auto"/>
              <w:jc w:val="both"/>
              <w:rPr>
                <w:rFonts w:ascii="Arial" w:cs="Arial" w:hAnsi="Arial"/>
                <w:b/>
                <w:i w:val="off"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jc w:val="both"/>
              <w:rPr>
                <w:rFonts w:ascii="Arial" w:cs="Arial" w:hAnsi="Arial"/>
                <w:b/>
                <w:i w:val="off"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i w:val="off"/>
                <w:color w:val="000000" w:themeColor="text1"/>
                <w:sz w:val="18"/>
                <w:szCs w:val="18"/>
              </w:rPr>
              <w:t>Переезд во Владикавказ, экскурсия по городу.</w:t>
            </w:r>
          </w:p>
          <w:p>
            <w:pPr>
              <w:spacing w:after="0" w:line="240" w:lineRule="auto"/>
              <w:jc w:val="both"/>
              <w:rPr>
                <w:rFonts w:ascii="Arial" w:cs="Arial" w:hAnsi="Arial"/>
                <w:i w:val="off"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i w:val="off"/>
                <w:color w:val="000000" w:themeColor="text1"/>
                <w:sz w:val="18"/>
                <w:szCs w:val="18"/>
              </w:rPr>
              <w:t xml:space="preserve">Владикавказ, как его называют по-осетински «Дзауджикау» – это столица Республики Северная Осетия – Алания. Он раскинулся прямо у самого подножия Кавказских гор, по берегам стремительной и своенравной реки Терек. Его прямые, утопающие в зелени улицы словно упираются в заснеженные, величественные горы. Владикавказ производит впечатление безмятежной кавказской деревушки с ее уникальным национальным колоритом и спокойствием. </w:t>
            </w:r>
          </w:p>
          <w:p>
            <w:pPr>
              <w:spacing w:after="0" w:line="240" w:lineRule="auto"/>
              <w:jc w:val="both"/>
              <w:rPr>
                <w:rFonts w:ascii="Arial" w:cs="Arial" w:hAnsi="Arial"/>
                <w:b/>
                <w:i w:val="off"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jc w:val="both"/>
              <w:rPr>
                <w:rFonts w:ascii="Arial" w:cs="Arial" w:hAnsi="Arial"/>
                <w:i w:val="off"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i w:val="off"/>
                <w:color w:val="000000" w:themeColor="text1"/>
                <w:sz w:val="18"/>
                <w:szCs w:val="18"/>
              </w:rPr>
              <w:t>Ужин (входит в стоимость)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i w:val="off"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Cs/>
                <w:caps/>
                <w:sz w:val="18"/>
                <w:szCs w:val="18"/>
              </w:rPr>
            </w:pPr>
            <w:r>
              <w:rPr>
                <w:rFonts w:ascii="Arial" w:cs="Arial" w:hAnsi="Arial"/>
                <w:b/>
                <w:i w:val="off"/>
                <w:color w:val="000000" w:themeColor="text1"/>
                <w:sz w:val="18"/>
                <w:szCs w:val="18"/>
              </w:rPr>
              <w:t>Возвращение в отель. Свободное время</w:t>
            </w:r>
          </w:p>
        </w:tc>
      </w:tr>
      <w:tr>
        <w:trPr>
          <w:trHeight w:val="699"/>
        </w:trPr>
        <w:tc>
          <w:tcPr>
            <w:cnfStyle w:val="001000100000"/>
            <w:tcW w:w="1430" w:type="dxa"/>
            <w:vAlign w:val="center"/>
          </w:tcPr>
          <w:p>
            <w:pPr>
              <w:ind w:right="-108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  <w:lang w:val="en-US"/>
              </w:rPr>
              <w:t xml:space="preserve">6 </w:t>
            </w:r>
            <w:r>
              <w:rPr>
                <w:rFonts w:ascii="Arial" w:cs="Arial" w:hAnsi="Arial"/>
                <w:b/>
                <w:sz w:val="18"/>
                <w:szCs w:val="18"/>
              </w:rPr>
              <w:t>день</w:t>
            </w:r>
          </w:p>
        </w:tc>
        <w:tc>
          <w:tcPr>
            <w:cnfStyle w:val="000100100000"/>
            <w:tcW w:w="87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ind w:right="227"/>
              <w:jc w:val="both"/>
              <w:rPr>
                <w:rFonts w:ascii="Arial" w:cs="Arial" w:hAnsi="Arial"/>
                <w:b/>
                <w:i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i w:val="off"/>
                <w:sz w:val="18"/>
                <w:szCs w:val="18"/>
              </w:rPr>
              <w:t>Завтрак в отеле или ланч-бокс. Освобождение номеров.</w:t>
            </w:r>
          </w:p>
          <w:p>
            <w:pPr>
              <w:spacing w:after="0" w:line="240" w:lineRule="auto"/>
              <w:ind w:right="227"/>
              <w:jc w:val="both"/>
              <w:rPr>
                <w:rFonts w:ascii="Arial" w:cs="Arial" w:hAnsi="Arial"/>
                <w:b/>
                <w:i w:val="off"/>
                <w:sz w:val="18"/>
                <w:szCs w:val="18"/>
              </w:rPr>
            </w:pPr>
          </w:p>
          <w:p>
            <w:pPr>
              <w:spacing w:after="0" w:line="240" w:lineRule="auto"/>
              <w:ind w:right="227"/>
              <w:jc w:val="both"/>
              <w:rPr>
                <w:rFonts w:ascii="Arial" w:cs="Arial" w:hAnsi="Arial"/>
                <w:b/>
                <w:i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i w:val="off"/>
                <w:sz w:val="18"/>
                <w:szCs w:val="18"/>
              </w:rPr>
              <w:t xml:space="preserve">Экскурсия в замечательный горный край, воспетый Владимиром Высоцким и покоривший сердца миллионов людей - в Приэльбрусье. </w:t>
            </w:r>
          </w:p>
          <w:p>
            <w:pPr>
              <w:spacing w:after="0" w:line="240" w:lineRule="auto"/>
              <w:ind w:right="227"/>
              <w:jc w:val="both"/>
              <w:rPr>
                <w:rFonts w:ascii="Arial" w:cs="Arial" w:hAnsi="Arial"/>
                <w:i w:val="off"/>
                <w:sz w:val="18"/>
                <w:szCs w:val="18"/>
              </w:rPr>
            </w:pPr>
          </w:p>
          <w:p>
            <w:pPr>
              <w:spacing w:after="0" w:line="240" w:lineRule="auto"/>
              <w:ind w:right="227"/>
              <w:jc w:val="both"/>
              <w:rPr>
                <w:rFonts w:ascii="Arial" w:cs="Arial" w:hAnsi="Arial"/>
                <w:i w:val="off"/>
                <w:sz w:val="18"/>
                <w:szCs w:val="18"/>
              </w:rPr>
            </w:pPr>
            <w:r>
              <w:rPr>
                <w:rFonts w:ascii="Arial" w:cs="Arial" w:hAnsi="Arial"/>
                <w:i w:val="off"/>
                <w:sz w:val="18"/>
                <w:szCs w:val="18"/>
              </w:rPr>
              <w:t>Каждый, кто хоть раз бывал в Кабардино-Балкарии, ощущал на себе невероятную силу одной из красивейших и величественных гор нашей планеты – Эльбруса! Седой величавый двухвершинный вулкан, родившийся сотни тысяч лет назад в результате сильнейших землетрясений, с незапамятных времен манит к себе тысячи паломников, исследователей и ученых, мечтающих разгадать его тайну и ощутить на себе его волшебную энергетику.</w:t>
            </w:r>
          </w:p>
          <w:p>
            <w:pPr>
              <w:spacing w:after="0" w:line="240" w:lineRule="auto"/>
              <w:ind w:right="227"/>
              <w:jc w:val="both"/>
              <w:rPr>
                <w:rFonts w:ascii="Arial" w:cs="Arial" w:hAnsi="Arial"/>
                <w:i w:val="off"/>
                <w:sz w:val="18"/>
                <w:szCs w:val="18"/>
              </w:rPr>
            </w:pPr>
          </w:p>
          <w:p>
            <w:pPr>
              <w:spacing w:after="0" w:line="240" w:lineRule="auto"/>
              <w:ind w:right="227"/>
              <w:jc w:val="both"/>
              <w:rPr>
                <w:rFonts w:ascii="Arial" w:cs="Arial" w:hAnsi="Arial"/>
                <w:i w:val="off"/>
                <w:sz w:val="18"/>
                <w:szCs w:val="18"/>
              </w:rPr>
            </w:pPr>
            <w:r>
              <w:rPr>
                <w:rFonts w:ascii="Arial" w:cs="Arial" w:hAnsi="Arial"/>
                <w:i w:val="off"/>
                <w:sz w:val="18"/>
                <w:szCs w:val="18"/>
              </w:rPr>
              <w:t>С Эльбрусом связано большое количество легенд и сказаний. Считается, что на склонах горы существует много мест силы, открывающих великие тайны прошлого и будущего. Местные жители величают Эльбрус «горой счастья» или «горой богов».</w:t>
            </w:r>
          </w:p>
          <w:p>
            <w:pPr>
              <w:spacing w:after="0" w:line="240" w:lineRule="auto"/>
              <w:ind w:right="227"/>
              <w:jc w:val="both"/>
              <w:rPr>
                <w:rFonts w:ascii="Arial" w:cs="Arial" w:hAnsi="Arial"/>
                <w:i w:val="off"/>
                <w:sz w:val="18"/>
                <w:szCs w:val="18"/>
              </w:rPr>
            </w:pPr>
          </w:p>
          <w:p>
            <w:pPr>
              <w:spacing w:after="0" w:line="240" w:lineRule="auto"/>
              <w:ind w:right="227"/>
              <w:jc w:val="both"/>
              <w:rPr>
                <w:rFonts w:ascii="Arial" w:cs="Arial" w:hAnsi="Arial"/>
                <w:b/>
                <w:i w:val="off"/>
                <w:sz w:val="18"/>
                <w:szCs w:val="18"/>
              </w:rPr>
            </w:pPr>
            <w:r>
              <w:rPr>
                <w:rFonts w:ascii="Arial" w:cs="Arial" w:hAnsi="Arial"/>
                <w:i w:val="off"/>
                <w:sz w:val="18"/>
                <w:szCs w:val="18"/>
              </w:rPr>
              <w:t>Заснеженный горб Эльбруса завораживает и манит своей недоступностью. Этот край богат лесами, отличается живописностью пейзажей, прозрачностью рек и озер, чистотой воздуха. Дорога идет вдоль Баксанского ущелья, несколько раз пересекая реку Баксан и ведет к подножию Эльбруса. Автобусный маршрут заканчивается у селения Терскол на поляне Азау. С нее начинается подъем на Эльбрус. В программу экскурсии входит посещение горы Чегет. С горы Чегет открывается прекрасный вид на Эльбрус и г. Донгуз-Орун.</w:t>
            </w:r>
            <w:r>
              <w:rPr>
                <w:rFonts w:ascii="Arial" w:cs="Arial" w:hAnsi="Arial"/>
                <w:b/>
                <w:i w:val="off"/>
                <w:sz w:val="18"/>
                <w:szCs w:val="18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Arial" w:cs="Arial" w:hAnsi="Arial"/>
                <w:b/>
                <w:i w:val="off"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jc w:val="both"/>
              <w:rPr>
                <w:rFonts w:ascii="Arial" w:cs="Arial" w:hAnsi="Arial"/>
                <w:b/>
                <w:i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i w:val="off"/>
                <w:color w:val="000000" w:themeColor="text1"/>
                <w:sz w:val="18"/>
                <w:szCs w:val="18"/>
              </w:rPr>
              <w:t>Переезд в г. Пятигорск. Размещение в отеле.</w:t>
            </w:r>
          </w:p>
          <w:p>
            <w:pPr>
              <w:spacing w:after="0" w:line="240" w:lineRule="auto"/>
              <w:ind w:right="34"/>
              <w:rPr>
                <w:rFonts w:ascii="Arial" w:cs="Arial" w:hAnsi="Arial"/>
                <w:b/>
                <w:i w:val="off"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ind w:right="34"/>
              <w:rPr>
                <w:rFonts w:ascii="Arial" w:cs="Arial" w:eastAsia="Times New Roman" w:hAnsi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cs="Arial" w:hAnsi="Arial"/>
                <w:b/>
                <w:i w:val="off"/>
                <w:color w:val="000000" w:themeColor="text1"/>
                <w:sz w:val="18"/>
                <w:szCs w:val="18"/>
              </w:rPr>
              <w:t>Свободное время.</w:t>
            </w:r>
          </w:p>
          <w:p>
            <w:pPr>
              <w:spacing w:after="0" w:line="240" w:lineRule="auto"/>
              <w:jc w:val="both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line="240" w:lineRule="auto"/>
              <w:jc w:val="both"/>
              <w:rPr>
                <w:rFonts w:ascii="Arial" w:cs="Arial" w:eastAsia="Times New Roman" w:hAnsi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Дополнительные расходы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(не входят в стоимость)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Arial" w:cs="Arial" w:hAnsi="Arial"/>
                <w:b/>
                <w:bCs/>
                <w:i w:val="off"/>
                <w:sz w:val="18"/>
                <w:szCs w:val="18"/>
              </w:rPr>
              <w:t xml:space="preserve">канатные дороги в Приэльбрусье –3000 руб./чел./все очереди (900 руб./чел./на Чегет, 2100 руб./чел./на Эльбрус), </w:t>
            </w:r>
            <w:r>
              <w:rPr>
                <w:rFonts w:ascii="Arial" w:cs="Arial" w:hAnsi="Arial"/>
                <w:b/>
                <w:bCs/>
                <w:i w:val="off"/>
                <w:sz w:val="18"/>
                <w:szCs w:val="18"/>
              </w:rPr>
              <w:t>экологический сбор в Приэльбрусье – 200 руб./чел., о</w:t>
            </w:r>
            <w:r>
              <w:rPr>
                <w:rFonts w:ascii="Arial" w:cs="Arial" w:hAnsi="Arial"/>
                <w:b/>
                <w:bCs/>
                <w:i w:val="off"/>
                <w:sz w:val="18"/>
                <w:szCs w:val="18"/>
              </w:rPr>
              <w:t>бед, у</w:t>
            </w:r>
            <w:r>
              <w:rPr>
                <w:rFonts w:ascii="Arial" w:cs="Arial" w:hAnsi="Arial"/>
                <w:b/>
                <w:bCs/>
                <w:i w:val="off"/>
                <w:sz w:val="18"/>
                <w:szCs w:val="18"/>
              </w:rPr>
              <w:t>жин.</w:t>
            </w:r>
          </w:p>
        </w:tc>
      </w:tr>
      <w:tr>
        <w:trPr>
          <w:trHeight w:val="1328"/>
        </w:trPr>
        <w:tc>
          <w:tcPr>
            <w:cnfStyle w:val="001000010000"/>
            <w:tcW w:w="1430" w:type="dxa"/>
            <w:vAlign w:val="center"/>
          </w:tcPr>
          <w:p>
            <w:pPr>
              <w:ind w:right="-108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7 день</w:t>
            </w:r>
          </w:p>
        </w:tc>
        <w:tc>
          <w:tcPr>
            <w:cnfStyle w:val="000100010000"/>
            <w:tcW w:w="87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ind w:right="34"/>
              <w:rPr>
                <w:rFonts w:ascii="Arial" w:cs="Arial" w:eastAsia="Times New Roman" w:hAnsi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cs="Arial" w:eastAsia="Times New Roman" w:hAnsi="Arial"/>
                <w:b/>
                <w:bCs/>
                <w:sz w:val="18"/>
                <w:szCs w:val="18"/>
                <w:lang w:eastAsia="ar-SA"/>
              </w:rPr>
              <w:t>Завтрак в отеле. Выезд на обзорную экскурсию в Железноводск.</w:t>
            </w:r>
          </w:p>
          <w:p>
            <w:pPr>
              <w:spacing w:after="0" w:line="240" w:lineRule="auto"/>
              <w:ind w:right="34"/>
              <w:rPr>
                <w:rFonts w:ascii="Arial" w:cs="Arial" w:eastAsia="Times New Roman" w:hAnsi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cs="Arial" w:eastAsia="Times New Roman" w:hAnsi="Arial"/>
                <w:b/>
                <w:bCs/>
                <w:sz w:val="18"/>
                <w:szCs w:val="18"/>
                <w:lang w:eastAsia="ar-SA"/>
              </w:rPr>
              <w:t xml:space="preserve">Железноводск </w:t>
            </w:r>
            <w:r>
              <w:rPr>
                <w:rFonts w:ascii="Arial" w:cs="Arial" w:eastAsia="Times New Roman" w:hAnsi="Arial"/>
                <w:b/>
                <w:bCs/>
                <w:sz w:val="18"/>
                <w:szCs w:val="18"/>
                <w:lang w:eastAsia="ar-SA"/>
              </w:rPr>
              <w:t>–</w:t>
            </w:r>
            <w:r>
              <w:rPr>
                <w:rFonts w:ascii="Arial" w:cs="Arial" w:eastAsia="Times New Roman" w:hAnsi="Arial"/>
                <w:b w:val="off"/>
                <w:bCs w:val="off"/>
                <w:sz w:val="18"/>
                <w:szCs w:val="18"/>
                <w:lang w:eastAsia="ar-SA"/>
              </w:rPr>
              <w:t xml:space="preserve"> город-чудо, крохотная «кавказская Швейцария».. Здесь самый чистый воздух на КМВ, поэтому обеспечена бесплатная ингаляция и фитотерапия.</w:t>
            </w:r>
          </w:p>
          <w:p>
            <w:pPr>
              <w:spacing w:after="0" w:line="240" w:lineRule="auto"/>
              <w:ind w:right="34"/>
              <w:rPr>
                <w:rFonts w:ascii="Arial" w:cs="Arial" w:eastAsia="Times New Roman" w:hAnsi="Arial"/>
                <w:b w:val="off"/>
                <w:bCs w:val="off"/>
                <w:sz w:val="18"/>
                <w:szCs w:val="18"/>
                <w:lang w:eastAsia="ar-SA"/>
              </w:rPr>
            </w:pPr>
          </w:p>
          <w:p>
            <w:pPr>
              <w:spacing w:after="0" w:line="240" w:lineRule="auto"/>
              <w:ind w:right="34"/>
              <w:rPr>
                <w:rFonts w:ascii="Arial" w:cs="Arial" w:eastAsia="Times New Roman" w:hAnsi="Arial"/>
                <w:b w:val="off"/>
                <w:bCs w:val="off"/>
                <w:sz w:val="18"/>
                <w:szCs w:val="18"/>
                <w:lang w:eastAsia="ar-SA"/>
              </w:rPr>
            </w:pPr>
            <w:r>
              <w:rPr>
                <w:rFonts w:ascii="Arial" w:cs="Arial" w:eastAsia="Times New Roman" w:hAnsi="Arial"/>
                <w:b w:val="off"/>
                <w:bCs w:val="off"/>
                <w:sz w:val="18"/>
                <w:szCs w:val="18"/>
                <w:lang w:eastAsia="ar-SA"/>
              </w:rPr>
              <w:t>Уникальные по составу минеральные воды Железноводска «Славяновская» и «Смирновская» известны не только в России, но и за ее пределами. К достопримечательностям Железноводска относится древний величественный Дворец Эмира бухарского, Пушкинская галерея, Лечебный парк, Каскадная лестница.</w:t>
            </w:r>
          </w:p>
          <w:p>
            <w:pPr>
              <w:spacing w:after="0" w:line="240" w:lineRule="auto"/>
              <w:ind w:right="34"/>
              <w:rPr>
                <w:rFonts w:ascii="Arial" w:cs="Arial" w:eastAsia="Times New Roman" w:hAnsi="Arial"/>
                <w:b w:val="off"/>
                <w:bCs w:val="off"/>
                <w:sz w:val="18"/>
                <w:szCs w:val="18"/>
                <w:lang w:eastAsia="ar-SA"/>
              </w:rPr>
            </w:pPr>
          </w:p>
          <w:p>
            <w:pPr>
              <w:spacing w:after="0" w:line="240" w:lineRule="auto"/>
              <w:ind w:right="34"/>
              <w:rPr>
                <w:rFonts w:ascii="Arial" w:cs="Arial" w:eastAsia="Times New Roman" w:hAnsi="Arial"/>
                <w:b w:val="off"/>
                <w:bCs w:val="off"/>
                <w:sz w:val="18"/>
                <w:szCs w:val="18"/>
                <w:lang w:eastAsia="ar-SA"/>
              </w:rPr>
            </w:pPr>
            <w:r>
              <w:rPr>
                <w:rFonts w:ascii="Arial" w:cs="Arial" w:eastAsia="Times New Roman" w:hAnsi="Arial"/>
                <w:b w:val="off"/>
                <w:bCs w:val="off"/>
                <w:sz w:val="18"/>
                <w:szCs w:val="18"/>
                <w:lang w:eastAsia="ar-SA"/>
              </w:rPr>
              <w:t xml:space="preserve">На экскурсии узнаем, как складывалась история курорта, какие знаменитые люди его посещали, как здесь оказалась дача эмира Бухары и чем живет город сегодня. Виды на город и его окрестности очаруют любого! </w:t>
            </w:r>
          </w:p>
          <w:p>
            <w:pPr>
              <w:spacing w:after="0" w:line="240" w:lineRule="auto"/>
              <w:ind w:right="34"/>
              <w:rPr>
                <w:rFonts w:ascii="Arial" w:cs="Arial" w:eastAsia="Times New Roman" w:hAnsi="Arial"/>
                <w:b/>
                <w:bCs/>
                <w:sz w:val="18"/>
                <w:szCs w:val="18"/>
                <w:lang w:eastAsia="ar-SA"/>
              </w:rPr>
            </w:pPr>
          </w:p>
          <w:p>
            <w:pPr>
              <w:spacing w:after="0" w:line="240" w:lineRule="auto"/>
              <w:ind w:right="34"/>
              <w:rPr>
                <w:rFonts w:ascii="Arial" w:cs="Arial" w:eastAsia="Times New Roman" w:hAnsi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cs="Arial" w:eastAsia="Times New Roman" w:hAnsi="Arial"/>
                <w:b/>
                <w:bCs/>
                <w:sz w:val="18"/>
                <w:szCs w:val="18"/>
                <w:lang w:eastAsia="ar-SA"/>
              </w:rPr>
              <w:t>Возвращение в Пятигорск. Окончание программы. Отъезд.</w:t>
            </w:r>
          </w:p>
          <w:p>
            <w:pPr>
              <w:spacing w:after="0" w:line="240" w:lineRule="auto"/>
              <w:ind w:right="34"/>
              <w:rPr>
                <w:rFonts w:ascii="Arial" w:cs="Arial" w:eastAsia="Times New Roman" w:hAnsi="Arial"/>
                <w:b/>
                <w:bCs/>
                <w:sz w:val="18"/>
                <w:szCs w:val="18"/>
                <w:lang w:eastAsia="ar-SA"/>
              </w:rPr>
            </w:pPr>
          </w:p>
          <w:p>
            <w:pPr>
              <w:spacing w:after="0" w:line="240" w:lineRule="auto"/>
              <w:ind w:right="34"/>
              <w:rPr>
                <w:rFonts w:ascii="Arial" w:cs="Arial" w:eastAsia="Times New Roman" w:hAnsi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Дополнительные расходы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(не входят в стоимость)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:</w:t>
            </w:r>
            <w:r>
              <w:rPr>
                <w:rFonts w:ascii="Arial" w:cs="Arial" w:eastAsia="Times New Roman" w:hAnsi="Arial"/>
                <w:b/>
                <w:bCs/>
                <w:sz w:val="18"/>
                <w:szCs w:val="18"/>
              </w:rPr>
              <w:t xml:space="preserve"> обед, ужин.</w:t>
            </w:r>
          </w:p>
        </w:tc>
      </w:tr>
      <w:tr>
        <w:trPr/>
        <w:tc>
          <w:tcPr>
            <w:cnfStyle w:val="001000100000"/>
            <w:tcW w:w="10206" w:type="dxa"/>
            <w:gridSpan w:val="2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cs="Arial" w:eastAsia="Times New Roman" w:hAnsi="Arial"/>
                <w:bCs/>
                <w:sz w:val="18"/>
                <w:szCs w:val="18"/>
              </w:rPr>
              <w:t>проживание</w:t>
            </w:r>
            <w:r>
              <w:rPr>
                <w:rFonts w:ascii="Arial" w:cs="Arial" w:hAnsi="Arial"/>
                <w:b/>
                <w:sz w:val="18"/>
                <w:szCs w:val="18"/>
              </w:rPr>
              <w:t xml:space="preserve">, </w:t>
            </w:r>
            <w:r>
              <w:rPr>
                <w:rFonts w:ascii="Arial" w:cs="Arial" w:eastAsia="Times New Roman" w:hAnsi="Arial"/>
                <w:bCs/>
                <w:sz w:val="18"/>
                <w:szCs w:val="18"/>
              </w:rPr>
              <w:t>питание: 6 завтраков, 2 обеда, 3 ужина</w:t>
            </w:r>
            <w:r>
              <w:rPr>
                <w:rFonts w:ascii="Arial" w:cs="Arial" w:hAnsi="Arial"/>
                <w:b/>
                <w:sz w:val="18"/>
                <w:szCs w:val="18"/>
              </w:rPr>
              <w:t xml:space="preserve">, </w:t>
            </w:r>
            <w:r>
              <w:rPr>
                <w:rFonts w:ascii="Arial" w:cs="Arial" w:eastAsia="Times New Roman" w:hAnsi="Arial"/>
                <w:bCs/>
                <w:sz w:val="18"/>
                <w:szCs w:val="18"/>
              </w:rPr>
              <w:t>экскурсионное и транспортное обслуживание</w:t>
            </w:r>
            <w:r>
              <w:rPr>
                <w:rFonts w:ascii="Arial" w:cs="Arial" w:eastAsia="Times New Roman" w:hAnsi="Arial"/>
                <w:bCs/>
                <w:sz w:val="18"/>
                <w:szCs w:val="18"/>
              </w:rPr>
              <w:t xml:space="preserve"> по программе.</w:t>
            </w:r>
          </w:p>
        </w:tc>
      </w:tr>
      <w:tr>
        <w:trPr>
          <w:trHeight w:val="70"/>
        </w:trPr>
        <w:tc>
          <w:tcPr>
            <w:cnfStyle w:val="00100001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cs="Arial" w:hAnsi="Arial"/>
                <w:bCs/>
                <w:sz w:val="18"/>
                <w:szCs w:val="18"/>
              </w:rPr>
              <w:t>паспорт,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 ваучер,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 страховой медицинский полис, для детей – свидетельство о рождении.</w:t>
            </w:r>
          </w:p>
        </w:tc>
      </w:tr>
      <w:tr>
        <w:trPr/>
        <w:tc>
          <w:tcPr>
            <w:cnfStyle w:val="001000100000"/>
            <w:tcW w:w="10206" w:type="dxa"/>
            <w:gridSpan w:val="2"/>
            <w:vAlign w:val="center"/>
          </w:tcPr>
          <w:p>
            <w:pPr>
              <w:pStyle w:val="Font_8"/>
              <w:spacing w:before="0" w:after="0"/>
              <w:rPr/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cs="Arial" w:hAnsi="Arial"/>
                <w:sz w:val="18"/>
                <w:szCs w:val="18"/>
              </w:rPr>
              <w:t>К</w:t>
            </w:r>
            <w:r>
              <w:rPr>
                <w:rFonts w:ascii="Arial" w:cs="Arial" w:hAnsi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>
        <w:trPr/>
        <w:tc>
          <w:tcPr>
            <w:cnfStyle w:val="00100001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cs="Arial" w:hAnsi="Arial"/>
                <w:sz w:val="18"/>
                <w:szCs w:val="18"/>
              </w:rPr>
              <w:t>по программе тура.</w:t>
            </w:r>
          </w:p>
        </w:tc>
      </w:tr>
      <w:tr>
        <w:trPr/>
        <w:tc>
          <w:tcPr>
            <w:cnfStyle w:val="011000000000"/>
            <w:tcW w:w="10206" w:type="dxa"/>
            <w:gridSpan w:val="2"/>
            <w:vAlign w:val="center"/>
          </w:tcPr>
          <w:p>
            <w:pPr>
              <w:tabs>
                <w:tab w:val="left" w:pos="0"/>
                <w:tab w:val="left" w:pos="289"/>
              </w:tabs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Особенности:</w:t>
            </w:r>
          </w:p>
          <w:p>
            <w:pPr>
              <w:spacing w:after="0" w:line="240" w:lineRule="auto"/>
              <w:ind w:right="-11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Точное время встречи (приблизительно 13:30) с туристами будет указано в программе с таймингом, высланной накануне тура за 3-4 дня на адрес электронной почты, с которой поступила заявка на тур. </w:t>
            </w:r>
          </w:p>
          <w:p>
            <w:pPr>
              <w:spacing w:after="0" w:line="240" w:lineRule="auto"/>
              <w:ind w:right="-11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Последний день тура завершается ориентировочно в 18.00.</w:t>
            </w:r>
          </w:p>
          <w:p>
            <w:pPr>
              <w:spacing w:after="0" w:line="240" w:lineRule="auto"/>
              <w:ind w:right="-11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Просьба приобретать обратные билеты с учетом этого факта.</w:t>
            </w:r>
          </w:p>
          <w:p>
            <w:pPr>
              <w:spacing w:after="0" w:line="240" w:lineRule="auto"/>
              <w:ind w:right="-110"/>
              <w:rPr>
                <w:rFonts w:ascii="Arial" w:cs="Arial" w:hAnsi="Arial"/>
                <w:b/>
                <w:sz w:val="18"/>
                <w:szCs w:val="18"/>
              </w:rPr>
            </w:pPr>
          </w:p>
          <w:p>
            <w:pPr>
              <w:shd w:val="clear" w:color="auto" w:fill="ffffff"/>
              <w:spacing w:line="240" w:lineRule="auto"/>
              <w:ind w:right="-110"/>
              <w:rPr>
                <w:rFonts w:ascii="Arial" w:cs="Arial" w:hAnsi="Arial"/>
                <w:i/>
                <w:sz w:val="18"/>
                <w:szCs w:val="18"/>
              </w:rPr>
            </w:pPr>
            <w:r>
              <w:rPr>
                <w:rFonts w:ascii="Arial" w:cs="Arial" w:hAnsi="Arial"/>
                <w:b/>
                <w:color w:val="ff0000"/>
                <w:sz w:val="18"/>
                <w:szCs w:val="18"/>
              </w:rPr>
              <w:t>Внимание: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Возможна замена заявленных по программе отелей на равноценные.</w:t>
            </w:r>
          </w:p>
          <w:p>
            <w:pPr>
              <w:shd w:val="clear" w:color="auto" w:fill="ffffff"/>
              <w:spacing w:after="0" w:line="240" w:lineRule="auto"/>
              <w:rPr>
                <w:rFonts w:ascii="Arial" w:cs="Arial" w:hAnsi="Arial"/>
                <w:b/>
                <w:i w:val="off"/>
                <w:i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i w:val="off"/>
                <w:iCs w:val="off"/>
                <w:color w:val="ff0000"/>
                <w:sz w:val="18"/>
                <w:szCs w:val="18"/>
              </w:rPr>
              <w:t xml:space="preserve"> Дополнительно оплачивается:</w:t>
            </w:r>
          </w:p>
          <w:p>
            <w:pPr>
              <w:shd w:val="clear" w:color="auto" w:fill="ffffff"/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i w:val="off"/>
                <w:i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i w:val="off"/>
                <w:iCs w:val="off"/>
                <w:sz w:val="18"/>
                <w:szCs w:val="18"/>
              </w:rPr>
              <w:t>- курортный сбор 100 руб./чел в сутки;</w:t>
            </w:r>
          </w:p>
          <w:p>
            <w:pPr>
              <w:shd w:val="clear" w:color="auto" w:fill="ffffff"/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i w:val="off"/>
                <w:i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i w:val="off"/>
                <w:iCs w:val="off"/>
                <w:sz w:val="18"/>
                <w:szCs w:val="18"/>
              </w:rPr>
              <w:t>- канатные дороги в Приэльбрусье – 3000 руб./чел./все очереди (900 руб./чел./на Чегет, 2100 руб./чел./на Эльбрус)</w:t>
            </w:r>
          </w:p>
          <w:p>
            <w:pPr>
              <w:shd w:val="clear" w:color="auto" w:fill="ffffff"/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i w:val="off"/>
                <w:i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i w:val="off"/>
                <w:iCs w:val="off"/>
                <w:sz w:val="18"/>
                <w:szCs w:val="18"/>
              </w:rPr>
              <w:t>- экологический сбор в Приэльбрусье – 200 руб./чел.</w:t>
            </w:r>
          </w:p>
          <w:p>
            <w:pPr>
              <w:shd w:val="clear" w:color="auto" w:fill="ffffff"/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i w:val="off"/>
                <w:i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i w:val="off"/>
                <w:iCs w:val="off"/>
                <w:sz w:val="18"/>
                <w:szCs w:val="18"/>
              </w:rPr>
              <w:t>- посещение термального комплекса "Янтарный аква" (или "Гедуко") - 500 руб/чел;</w:t>
            </w:r>
          </w:p>
          <w:p>
            <w:pPr>
              <w:shd w:val="clear" w:color="auto" w:fill="ffffff"/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i w:val="off"/>
                <w:i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i w:val="off"/>
                <w:iCs w:val="off"/>
                <w:sz w:val="18"/>
                <w:szCs w:val="18"/>
              </w:rPr>
              <w:t>- входные билеты в Грозном - 400 руб./чел.;</w:t>
            </w:r>
          </w:p>
          <w:p>
            <w:pPr>
              <w:shd w:val="clear" w:color="auto" w:fill="ffffff"/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i w:val="off"/>
                <w:i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i w:val="off"/>
                <w:iCs w:val="off"/>
                <w:sz w:val="18"/>
                <w:szCs w:val="18"/>
              </w:rPr>
              <w:t>- экологический сбор на Медовых водопадах - 100 руб./чел.;</w:t>
            </w:r>
          </w:p>
          <w:p>
            <w:pPr>
              <w:shd w:val="clear" w:color="auto" w:fill="ffffff"/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i w:val="off"/>
                <w:i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i w:val="off"/>
                <w:iCs w:val="off"/>
                <w:sz w:val="18"/>
                <w:szCs w:val="18"/>
              </w:rPr>
              <w:t>- Кадаргаванский каньон - 300 руб./чел.;</w:t>
            </w:r>
          </w:p>
          <w:p>
            <w:pPr>
              <w:shd w:val="clear" w:color="auto" w:fill="ffffff"/>
              <w:spacing w:after="0" w:line="240" w:lineRule="auto"/>
              <w:ind w:left="0" w:right="0" w:firstLine="0"/>
              <w:rPr>
                <w:rFonts w:ascii="Arial" w:cs="Arial" w:hAnsi="Arial"/>
                <w:b/>
                <w:i w:val="off"/>
                <w:i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i w:val="off"/>
                <w:iCs w:val="off"/>
                <w:sz w:val="18"/>
                <w:szCs w:val="18"/>
              </w:rPr>
              <w:t xml:space="preserve">- Трансфер аэропорт – отель. г. Пятигорска/ отель г. Пятигорска – аэропорт Минеральные воды - </w:t>
            </w:r>
            <w:r>
              <w:rPr>
                <w:rFonts w:ascii="Arial" w:cs="Arial" w:hAnsi="Arial"/>
                <w:b/>
                <w:bCs/>
                <w:i w:val="off"/>
                <w:iCs w:val="off"/>
                <w:sz w:val="18"/>
                <w:szCs w:val="18"/>
              </w:rPr>
              <w:t>3500 рублей в одну сторону;</w:t>
            </w:r>
          </w:p>
          <w:p>
            <w:pPr>
              <w:shd w:val="clear" w:color="auto" w:fill="ffffff"/>
              <w:spacing w:after="0" w:line="240" w:lineRule="auto"/>
              <w:ind w:left="0" w:right="0" w:firstLine="0"/>
              <w:rPr>
                <w:rFonts w:ascii="Arial" w:cs="Arial" w:hAnsi="Arial"/>
                <w:b/>
                <w:i w:val="off"/>
                <w:i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i w:val="off"/>
                <w:iCs w:val="off"/>
                <w:sz w:val="18"/>
                <w:szCs w:val="18"/>
              </w:rPr>
              <w:t xml:space="preserve">- </w:t>
            </w:r>
            <w:r>
              <w:rPr>
                <w:rFonts w:ascii="Arial" w:cs="Arial" w:hAnsi="Arial"/>
                <w:b/>
                <w:i w:val="off"/>
                <w:iCs w:val="off"/>
                <w:color w:val="ff0000"/>
                <w:sz w:val="18"/>
                <w:szCs w:val="18"/>
              </w:rPr>
              <w:t>Новогодний банкет*</w:t>
            </w:r>
            <w:r>
              <w:rPr>
                <w:rFonts w:ascii="Arial" w:cs="Arial" w:hAnsi="Arial"/>
                <w:b/>
                <w:i w:val="off"/>
                <w:iCs w:val="off"/>
                <w:sz w:val="18"/>
                <w:szCs w:val="18"/>
              </w:rPr>
              <w:t>, стоимость просьба уточнять при бронировании тура (ближе к дате заезда).</w:t>
            </w:r>
          </w:p>
          <w:p>
            <w:pPr>
              <w:shd w:val="clear" w:color="auto" w:fill="ffffff"/>
              <w:spacing w:after="0" w:line="240" w:lineRule="auto"/>
              <w:rPr>
                <w:rFonts w:ascii="Arial" w:cs="Arial" w:hAnsi="Arial"/>
                <w:b/>
                <w:i w:val="off"/>
                <w:iCs w:val="off"/>
                <w:sz w:val="18"/>
                <w:szCs w:val="18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rFonts w:ascii="Arial" w:cs="Arial" w:hAnsi="Arial"/>
                <w:b/>
                <w:i w:val="off"/>
                <w:i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i w:val="off"/>
                <w:iCs w:val="off"/>
                <w:sz w:val="18"/>
                <w:szCs w:val="18"/>
              </w:rPr>
              <w:t>Как оплачивать курортный сбор?</w:t>
            </w:r>
          </w:p>
          <w:p>
            <w:pPr>
              <w:shd w:val="clear" w:color="auto" w:fill="ffffff"/>
              <w:spacing w:after="0" w:line="240" w:lineRule="auto"/>
              <w:rPr>
                <w:rFonts w:ascii="Arial" w:cs="Arial" w:eastAsia="Times New Roman" w:hAnsi="Arial"/>
                <w:bCs/>
                <w:i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i w:val="off"/>
                <w:iCs w:val="off"/>
                <w:sz w:val="18"/>
                <w:szCs w:val="18"/>
              </w:rPr>
              <w:t>В соответствии с ФЗ «О курортном сборе», гости должны самостоятельно оплатить курортный сбор по прибытию в средство размещения (отель) наличными или банковской картой. Сумма курортного сбора не может быть включена в стоимость проживания, а также других услуг.</w:t>
            </w:r>
            <w:bookmarkStart w:id="0" w:name="_Hlk109921583"/>
          </w:p>
          <w:p>
            <w:pPr>
              <w:shd w:val="clear" w:color="auto" w:fill="ffffff"/>
              <w:spacing w:after="0" w:line="240" w:lineRule="auto"/>
              <w:rPr>
                <w:rFonts w:ascii="Arial" w:cs="Arial" w:eastAsia="Times New Roman" w:hAnsi="Arial"/>
                <w:bCs/>
                <w:i/>
                <w:sz w:val="18"/>
                <w:szCs w:val="18"/>
              </w:rPr>
            </w:pPr>
          </w:p>
          <w:p>
            <w:pPr>
              <w:pStyle w:val="ListParagraph"/>
              <w:spacing w:line="240" w:lineRule="auto"/>
              <w:ind w:left="0" w:right="0" w:firstLine="0"/>
              <w:rPr>
                <w:rFonts w:ascii="Arial" w:cs="Arial" w:eastAsia="Times New Roman" w:hAnsi="Arial"/>
                <w:bCs/>
                <w:i/>
                <w:sz w:val="18"/>
                <w:szCs w:val="18"/>
              </w:rPr>
            </w:pPr>
            <w:bookmarkEnd w:id="0"/>
            <w:r>
              <w:rPr>
                <w:rFonts w:ascii="Arial" w:cs="Arial" w:hAnsi="Arial"/>
                <w:b/>
                <w:sz w:val="18"/>
                <w:szCs w:val="18"/>
              </w:rPr>
              <w:t>Доп. сутки за номер –</w:t>
            </w:r>
          </w:p>
          <w:p>
            <w:pPr>
              <w:pStyle w:val="ListParagraph"/>
              <w:spacing w:line="240" w:lineRule="auto"/>
              <w:ind w:left="0" w:firstLine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Гостиница Пятигорск 2*, стоимость доп. суток за номер при размещении в двухместном номере стандарт - 6500 руб номер/сутки; 1-но местный номер стандарт - 4500 руб.</w:t>
            </w:r>
          </w:p>
          <w:p>
            <w:pPr>
              <w:pStyle w:val="ListParagraph"/>
              <w:spacing w:line="240" w:lineRule="auto"/>
              <w:ind w:left="0" w:firstLine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 xml:space="preserve">Гостиница Интурист  3*, </w:t>
            </w:r>
            <w:r>
              <w:rPr>
                <w:rFonts w:ascii="Arial" w:cs="Arial" w:hAnsi="Arial"/>
                <w:sz w:val="18"/>
                <w:szCs w:val="18"/>
              </w:rPr>
              <w:t>стоимость доп. суток за номер при размещении в двухместном номере стандарт - 7700 руб номер/сутки; 1-но местный номер стандарт - 6900 руб.</w:t>
            </w:r>
          </w:p>
          <w:p>
            <w:pPr>
              <w:pStyle w:val="ListParagraph"/>
              <w:spacing w:line="240" w:lineRule="auto"/>
              <w:ind w:left="0" w:firstLine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 xml:space="preserve">Гостиница Машук, </w:t>
            </w:r>
            <w:r>
              <w:rPr>
                <w:rFonts w:ascii="Arial" w:cs="Arial" w:hAnsi="Arial"/>
                <w:sz w:val="18"/>
                <w:szCs w:val="18"/>
              </w:rPr>
              <w:t>стоимость доп. суток за номер при размещении в двухместном номере стандарт - 6900 руб номер/сутки; 1-но местный номер стандарт - 5700 руб.</w:t>
            </w:r>
          </w:p>
          <w:p>
            <w:pPr>
              <w:pStyle w:val="ListParagraph"/>
              <w:spacing w:line="240" w:lineRule="auto"/>
              <w:ind w:left="0" w:firstLine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 xml:space="preserve">Гостиница Бугарь 4*, </w:t>
            </w:r>
            <w:r>
              <w:rPr>
                <w:rFonts w:ascii="Arial" w:cs="Arial" w:hAnsi="Arial"/>
                <w:sz w:val="18"/>
                <w:szCs w:val="18"/>
              </w:rPr>
              <w:t>стоимость доп. суток за номер при размещении в двухместном номере стандарт - 8000 руб номер/сутки; 1-но местный номер стандарт - 6000 руб.</w:t>
            </w:r>
          </w:p>
          <w:p>
            <w:pPr>
              <w:pStyle w:val="ListParagraph"/>
              <w:spacing w:line="240" w:lineRule="auto"/>
              <w:ind w:left="0" w:firstLine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 xml:space="preserve">Гостиница Бештау 3*, </w:t>
            </w:r>
            <w:r>
              <w:rPr>
                <w:rFonts w:ascii="Arial" w:cs="Arial" w:hAnsi="Arial"/>
                <w:sz w:val="18"/>
                <w:szCs w:val="18"/>
              </w:rPr>
              <w:t>стоимость доп. суток за номер при размещении в двухместном номере стандарт - 10000 руб номер/сутки; 1-но местный номер стандарт - 9300 руб.</w:t>
            </w:r>
          </w:p>
          <w:p>
            <w:pPr>
              <w:pStyle w:val="ListParagraph"/>
              <w:spacing w:line="240" w:lineRule="auto"/>
              <w:ind w:left="0" w:firstLine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 xml:space="preserve">Гостиница Бештау 3*, </w:t>
            </w:r>
            <w:r>
              <w:rPr>
                <w:rFonts w:ascii="Arial" w:cs="Arial" w:hAnsi="Arial"/>
                <w:sz w:val="18"/>
                <w:szCs w:val="18"/>
              </w:rPr>
              <w:t xml:space="preserve">стоимость доп. суток за номер при размещении в двухместном номере комфорт - 11300 руб номер/сутки; 1-но местный номер </w:t>
            </w:r>
            <w:r>
              <w:rPr>
                <w:rFonts w:ascii="Arial" w:cs="Arial" w:hAnsi="Arial"/>
                <w:sz w:val="18"/>
                <w:szCs w:val="18"/>
              </w:rPr>
              <w:t>комфорт</w:t>
            </w:r>
            <w:r>
              <w:rPr>
                <w:rFonts w:ascii="Arial" w:cs="Arial" w:hAnsi="Arial"/>
                <w:sz w:val="18"/>
                <w:szCs w:val="18"/>
              </w:rPr>
              <w:t xml:space="preserve"> - 10500 руб.</w:t>
            </w:r>
          </w:p>
          <w:p>
            <w:pPr>
              <w:pStyle w:val="ListParagraph"/>
              <w:spacing w:line="240" w:lineRule="auto"/>
              <w:ind w:left="0" w:firstLine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Стоимость дополнительных суток в отелях в новогодние даты может отличаться на момент бронирования. Просьба уточнять у куратора тура.</w:t>
            </w:r>
          </w:p>
          <w:p>
            <w:pPr>
              <w:pStyle w:val="Heading6"/>
              <w:shd w:val="clear" w:color="auto" w:fill="ffffff"/>
              <w:spacing w:before="0" w:line="240" w:lineRule="auto"/>
              <w:rPr>
                <w:rFonts w:ascii="Arial" w:cs="Arial" w:eastAsia="Times New Roman" w:hAnsi="Arial"/>
                <w:b/>
                <w:i/>
                <w:iCs/>
                <w:color w:val="auto"/>
                <w:sz w:val="18"/>
                <w:szCs w:val="18"/>
              </w:rPr>
            </w:pPr>
            <w:bookmarkStart w:id="1" w:name="_Hlk88562208"/>
            <w:r>
              <w:rPr>
                <w:rFonts w:ascii="Arial" w:cs="Arial" w:hAnsi="Arial"/>
                <w:b/>
                <w:color w:val="auto"/>
                <w:sz w:val="18"/>
                <w:szCs w:val="18"/>
              </w:rPr>
              <w:t>Что взять с собой в путешествие</w:t>
            </w:r>
            <w:bookmarkEnd w:id="1"/>
            <w:r>
              <w:rPr>
                <w:rFonts w:ascii="Arial" w:cs="Arial" w:hAnsi="Arial"/>
                <w:b/>
                <w:color w:val="auto"/>
                <w:sz w:val="18"/>
                <w:szCs w:val="18"/>
              </w:rPr>
              <w:t>:</w:t>
            </w:r>
          </w:p>
          <w:p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277"/>
              <w:rPr>
                <w:rFonts w:ascii="Arial" w:cs="Arial" w:hAnsi="Arial"/>
                <w:i/>
                <w:iCs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документы, необходимые в поездку (оригинал паспорта и свидетельства о рождении для детей до 14 лет, медицинский полис ОМС).</w:t>
            </w:r>
          </w:p>
          <w:p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Arial" w:cs="Arial" w:hAnsi="Arial"/>
                <w:i/>
                <w:sz w:val="18"/>
                <w:szCs w:val="18"/>
              </w:rPr>
            </w:pPr>
            <w:r>
              <w:rPr>
                <w:rStyle w:val="Gdlr-core-icon-list-content"/>
                <w:rFonts w:ascii="Arial" w:cs="Arial" w:hAnsi="Arial"/>
                <w:sz w:val="18"/>
                <w:szCs w:val="18"/>
              </w:rPr>
              <w:t>удобную одежду по сезону</w:t>
            </w:r>
            <w:r>
              <w:rPr>
                <w:rStyle w:val="Gdlr-core-icon-list-content"/>
                <w:rFonts w:ascii="Arial" w:cs="Arial" w:hAnsi="Arial"/>
                <w:sz w:val="18"/>
                <w:szCs w:val="18"/>
              </w:rPr>
              <w:t xml:space="preserve"> + теплую одежду для посещения </w:t>
            </w:r>
            <w:r>
              <w:rPr>
                <w:rStyle w:val="Gdlr-core-icon-list-content"/>
                <w:rFonts w:ascii="Arial" w:cs="Arial" w:hAnsi="Arial"/>
                <w:sz w:val="18"/>
                <w:szCs w:val="18"/>
              </w:rPr>
              <w:t>Приэльбрусья</w:t>
            </w:r>
            <w:r>
              <w:rPr>
                <w:rStyle w:val="Gdlr-core-icon-list-content"/>
                <w:rFonts w:ascii="Arial" w:cs="Arial" w:hAnsi="Arial"/>
                <w:sz w:val="18"/>
                <w:szCs w:val="18"/>
              </w:rPr>
              <w:t xml:space="preserve"> и Домбая.</w:t>
            </w:r>
          </w:p>
          <w:p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Arial" w:cs="Arial" w:hAnsi="Arial"/>
                <w:i/>
                <w:sz w:val="18"/>
                <w:szCs w:val="18"/>
              </w:rPr>
            </w:pPr>
            <w:r>
              <w:rPr>
                <w:rStyle w:val="Gdlr-core-icon-list-content"/>
                <w:rFonts w:ascii="Arial" w:cs="Arial" w:hAnsi="Arial"/>
                <w:sz w:val="18"/>
                <w:szCs w:val="18"/>
              </w:rPr>
              <w:t>удобную спортивную обувь</w:t>
            </w:r>
          </w:p>
          <w:p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Arial" w:cs="Arial" w:hAnsi="Arial"/>
                <w:i/>
                <w:sz w:val="18"/>
                <w:szCs w:val="18"/>
              </w:rPr>
            </w:pPr>
            <w:r>
              <w:rPr>
                <w:rStyle w:val="Gdlr-core-icon-list-content"/>
                <w:rFonts w:ascii="Arial" w:cs="Arial" w:hAnsi="Arial"/>
                <w:sz w:val="18"/>
                <w:szCs w:val="18"/>
              </w:rPr>
              <w:t>плащ-дождевик</w:t>
            </w:r>
          </w:p>
          <w:p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Arial" w:cs="Arial" w:hAnsi="Arial"/>
                <w:i/>
                <w:sz w:val="18"/>
                <w:szCs w:val="18"/>
              </w:rPr>
            </w:pPr>
            <w:r>
              <w:rPr>
                <w:rStyle w:val="Gdlr-core-icon-list-content"/>
                <w:rFonts w:ascii="Arial" w:cs="Arial" w:hAnsi="Arial"/>
                <w:sz w:val="18"/>
                <w:szCs w:val="18"/>
              </w:rPr>
              <w:t>солнцезащитные очки и крем</w:t>
            </w:r>
          </w:p>
          <w:p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Arial" w:cs="Arial" w:hAnsi="Arial"/>
                <w:i/>
                <w:sz w:val="18"/>
                <w:szCs w:val="18"/>
              </w:rPr>
            </w:pPr>
            <w:r>
              <w:rPr>
                <w:rStyle w:val="Gdlr-core-icon-list-content"/>
                <w:rFonts w:ascii="Arial" w:cs="Arial" w:hAnsi="Arial"/>
                <w:sz w:val="18"/>
                <w:szCs w:val="18"/>
              </w:rPr>
              <w:t>купальники и наряды для фотосессий</w:t>
            </w:r>
          </w:p>
          <w:p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Arial" w:cs="Arial" w:hAnsi="Arial"/>
                <w:i/>
                <w:sz w:val="18"/>
                <w:szCs w:val="18"/>
              </w:rPr>
            </w:pPr>
            <w:r>
              <w:rPr>
                <w:rStyle w:val="Gdlr-core-icon-list-content"/>
                <w:rFonts w:ascii="Arial" w:cs="Arial" w:hAnsi="Arial"/>
                <w:sz w:val="18"/>
                <w:szCs w:val="18"/>
              </w:rPr>
              <w:t>личную аптечку и средство от укусов насекомых (при необходимости)</w:t>
            </w:r>
          </w:p>
          <w:p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деньги на личные цели</w:t>
            </w:r>
          </w:p>
          <w:p>
            <w:pPr>
              <w:pStyle w:val="ListParagraph"/>
              <w:shd w:val="clear" w:color="auto" w:fill="ffffff"/>
              <w:spacing w:after="0" w:line="240" w:lineRule="auto"/>
              <w:rPr>
                <w:rFonts w:ascii="Arial" w:cs="Arial" w:hAnsi="Arial"/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Дополнительно:</w:t>
            </w:r>
          </w:p>
          <w:p>
            <w:pPr>
              <w:pStyle w:val="ListParagraph"/>
              <w:numPr>
                <w:ilvl w:val="0"/>
                <w:numId w:val="21"/>
              </w:numPr>
              <w:spacing w:line="240" w:lineRule="auto"/>
              <w:ind w:right="-110"/>
              <w:rPr>
                <w:rFonts w:ascii="Arial" w:cs="Arial" w:hAnsi="Arial"/>
                <w:i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Рекомендуется пообедать в первый день тура, перед отправлением на экскурсию по Пятигорску.</w:t>
            </w:r>
          </w:p>
          <w:p>
            <w:pPr>
              <w:pStyle w:val="ListParagraph"/>
              <w:numPr>
                <w:ilvl w:val="0"/>
                <w:numId w:val="21"/>
              </w:numPr>
              <w:spacing w:line="240" w:lineRule="auto"/>
              <w:ind w:right="-110"/>
              <w:rPr>
                <w:rFonts w:ascii="Arial" w:cs="Arial" w:hAnsi="Arial"/>
                <w:b/>
                <w:i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  <w:shd w:val="clear" w:color="auto" w:fill="ffffff"/>
              </w:rPr>
              <w:t xml:space="preserve">Во время путешествия необходимо иметь наличные деньги на дополнительные расходы. Банковские карты </w:t>
            </w:r>
          </w:p>
          <w:p>
            <w:pPr>
              <w:pStyle w:val="ListParagraph"/>
              <w:numPr>
                <w:ilvl w:val="0"/>
                <w:numId w:val="21"/>
              </w:numPr>
              <w:spacing w:line="240" w:lineRule="auto"/>
              <w:ind w:right="-110"/>
              <w:rPr>
                <w:rFonts w:ascii="Arial" w:cs="Arial" w:hAnsi="Arial"/>
                <w:b/>
                <w:i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  <w:shd w:val="clear" w:color="auto" w:fill="ffffff"/>
              </w:rPr>
              <w:t>для оплаты принимаются не везде.</w:t>
            </w:r>
          </w:p>
          <w:p>
            <w:pPr>
              <w:pStyle w:val="ListParagraph"/>
              <w:numPr>
                <w:ilvl w:val="0"/>
                <w:numId w:val="21"/>
              </w:numPr>
              <w:spacing w:line="240" w:lineRule="auto"/>
              <w:ind w:right="-110"/>
              <w:rPr>
                <w:rFonts w:ascii="Arial" w:cs="Arial" w:hAnsi="Arial"/>
                <w:i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Последний день тура завершается ориентировочно в 18.00. Просьба приобретать</w:t>
            </w:r>
            <w:r>
              <w:rPr>
                <w:rFonts w:ascii="Arial" w:cs="Arial" w:hAnsi="Arial"/>
                <w:sz w:val="18"/>
                <w:szCs w:val="18"/>
              </w:rPr>
              <w:t xml:space="preserve"> обратные билеты с учетом этого </w:t>
            </w:r>
            <w:r>
              <w:rPr>
                <w:rFonts w:ascii="Arial" w:cs="Arial" w:hAnsi="Arial"/>
                <w:sz w:val="18"/>
                <w:szCs w:val="18"/>
              </w:rPr>
              <w:t>факта.</w:t>
            </w:r>
            <w:bookmarkStart w:id="2" w:name="_GoBack"/>
            <w:bookmarkEnd w:id="2"/>
          </w:p>
        </w:tc>
      </w:tr>
    </w:tbl>
    <w:p/>
    <w:sectPr>
      <w:pgSz w:w="11906" w:h="16838"/>
      <w:pgMar w:top="680" w:right="851" w:bottom="680" w:left="68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Verdana">
    <w:panose1 w:val="020b0604030504040204"/>
    <w:charset w:val="cc"/>
    <w:family w:val="swiss"/>
    <w:pitch w:val="variable"/>
    <w:sig w:usb0="00000000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00000000" w:usb1="4000207b" w:usb2="00000000" w:usb3="00000000" w:csb0="0000019f" w:csb1="00000000"/>
  </w:font>
  <w:font w:name="Proxima Nova Rg">
    <w:altName w:val="Arial"/>
    <w:panose1 w:val="00000000000000000000"/>
    <w:charset w:val="00"/>
    <w:family w:val="modern"/>
    <w:notTrueType w:val="on"/>
    <w:pitch w:val="variable"/>
    <w:sig w:usb0="00000001" w:usb1="5000e0f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Helvetica">
    <w:panose1 w:val="020b0604020202020204"/>
    <w:charset w:val="00"/>
    <w:family w:val="swiss"/>
    <w:notTrueType w:val="o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bullet"/>
      <w:suff w:val="space"/>
      <w:lvlText w:val=""/>
      <w:lvlJc w:val="left"/>
      <w:pPr>
        <w:ind w:left="107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 w:tentative="0">
      <w:numFmt w:val="bullet"/>
      <w:lvlText w:val="-"/>
      <w:lvlJc w:val="left"/>
      <w:pPr>
        <w:ind w:left="720" w:hanging="360"/>
      </w:pPr>
      <w:rPr>
        <w:rFonts w:ascii="Arial" w:cs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 w:tentative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multiLevelType w:val="hybridMultilevel"/>
    <w:lvl w:ilvl="0" w:tentative="0">
      <w:numFmt w:val="bullet"/>
      <w:lvlText w:val="•"/>
      <w:lvlJc w:val="left"/>
      <w:pPr>
        <w:ind w:left="720" w:hanging="360"/>
      </w:pPr>
      <w:rPr>
        <w:rFonts w:ascii="Verdana" w:cs="Arial" w:eastAsia="Times New Roman" w:hAnsi="Verdan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 w:tentative="0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338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98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58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 w:tentative="0">
      <w:numFmt w:val="bullet"/>
      <w:lvlText w:val="•"/>
      <w:lvlJc w:val="left"/>
      <w:pPr>
        <w:ind w:left="720" w:hanging="360"/>
      </w:pPr>
      <w:rPr>
        <w:rFonts w:ascii="Verdana" w:cs="Arial" w:eastAsia="Times New Roman" w:hAnsi="Verdan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 w:tentative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 w:tentative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multiLevelType w:val="hybridMultilevel"/>
    <w:lvl w:ilvl="0" w:tentative="0">
      <w:numFmt w:val="bullet"/>
      <w:lvlText w:val="•"/>
      <w:lvlJc w:val="left"/>
      <w:pPr>
        <w:ind w:left="720" w:hanging="360"/>
      </w:pPr>
      <w:rPr>
        <w:rFonts w:ascii="Verdana" w:cs="Arial" w:eastAsia="Times New Roman" w:hAnsi="Verdan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multiLevelType w:val="hybridMultilevel"/>
    <w:lvl w:ilvl="0" w:tentative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multiLevelType w:val="single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multiLevelType w:val="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multiLevelType w:val="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9"/>
  </w:num>
  <w:num w:numId="5">
    <w:abstractNumId w:val="20"/>
  </w:num>
  <w:num w:numId="6">
    <w:abstractNumId w:val="5"/>
  </w:num>
  <w:num w:numId="7">
    <w:abstractNumId w:val="4"/>
  </w:num>
  <w:num w:numId="8">
    <w:abstractNumId w:val="8"/>
  </w:num>
  <w:num w:numId="9">
    <w:abstractNumId w:val="10"/>
  </w:num>
  <w:num w:numId="10">
    <w:abstractNumId w:val="2"/>
  </w:num>
  <w:num w:numId="11">
    <w:abstractNumId w:val="16"/>
  </w:num>
  <w:num w:numId="12">
    <w:abstractNumId w:val="18"/>
  </w:num>
  <w:num w:numId="13">
    <w:abstractNumId w:val="15"/>
  </w:num>
  <w:num w:numId="14">
    <w:abstractNumId w:val="12"/>
  </w:num>
  <w:num w:numId="15">
    <w:abstractNumId w:val="6"/>
  </w:num>
  <w:num w:numId="16">
    <w:abstractNumId w:val="9"/>
  </w:num>
  <w:num w:numId="17">
    <w:abstractNumId w:val="17"/>
  </w:num>
  <w:num w:numId="18">
    <w:abstractNumId w:val="1"/>
  </w:num>
  <w:num w:numId="19">
    <w:abstractNumId w:val="11"/>
  </w:num>
  <w:num w:numId="20">
    <w:abstractNumId w:val="3"/>
  </w:num>
  <w:num w:numId="21">
    <w:abstractNumId w:val="13"/>
  </w:num>
  <w:num w:numId="22">
    <w:abstractNumId w:val="14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33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1C"/>
    <w:rsid w:val="00014489"/>
    <w:rsid w:val="00053593"/>
    <w:rsid w:val="00134176"/>
    <w:rsid w:val="001609C3"/>
    <w:rsid w:val="001A0065"/>
    <w:rsid w:val="001E2608"/>
    <w:rsid w:val="00220375"/>
    <w:rsid w:val="00275743"/>
    <w:rsid w:val="002C730A"/>
    <w:rsid w:val="002F0EB0"/>
    <w:rsid w:val="002F6C5A"/>
    <w:rsid w:val="00315157"/>
    <w:rsid w:val="00356577"/>
    <w:rsid w:val="0038188D"/>
    <w:rsid w:val="00382BBF"/>
    <w:rsid w:val="003A22C5"/>
    <w:rsid w:val="003A2788"/>
    <w:rsid w:val="00424B18"/>
    <w:rsid w:val="004444A0"/>
    <w:rsid w:val="004F17BA"/>
    <w:rsid w:val="005006F5"/>
    <w:rsid w:val="00513932"/>
    <w:rsid w:val="00574D37"/>
    <w:rsid w:val="00593D92"/>
    <w:rsid w:val="00622EA8"/>
    <w:rsid w:val="006553C8"/>
    <w:rsid w:val="006F16FB"/>
    <w:rsid w:val="007533C1"/>
    <w:rsid w:val="00777B2F"/>
    <w:rsid w:val="007B082C"/>
    <w:rsid w:val="007E05AD"/>
    <w:rsid w:val="00826526"/>
    <w:rsid w:val="008770D6"/>
    <w:rsid w:val="009346F7"/>
    <w:rsid w:val="009710F1"/>
    <w:rsid w:val="009B221C"/>
    <w:rsid w:val="009B43FB"/>
    <w:rsid w:val="00A00BE4"/>
    <w:rsid w:val="00B163D4"/>
    <w:rsid w:val="00B4485B"/>
    <w:rsid w:val="00B448A8"/>
    <w:rsid w:val="00B4665B"/>
    <w:rsid w:val="00BC106D"/>
    <w:rsid w:val="00BD0A91"/>
    <w:rsid w:val="00CA24A3"/>
    <w:rsid w:val="00CE1DCE"/>
    <w:rsid w:val="00CF2B93"/>
    <w:rsid w:val="00CF6D18"/>
    <w:rsid w:val="00D378F5"/>
    <w:rsid w:val="00D52040"/>
    <w:rsid w:val="00D94A11"/>
    <w:rsid w:val="00E2052D"/>
    <w:rsid w:val="00E3394A"/>
    <w:rsid w:val="00E57503"/>
    <w:rsid w:val="00EC6EE3"/>
    <w:rsid w:val="00F23E7C"/>
    <w:rsid w:val="00F84951"/>
    <w:rsid w:val="00F945B5"/>
    <w:rsid w:val="00FA26C6"/>
    <w:rsid w:val="00FA78F5"/>
    <w:rsid w:val="00FC784C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772C7-3683-42B7-BD34-904AE79F64F4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after="200" w:line="276" w:lineRule="auto"/>
    </w:pPr>
    <w:rPr>
      <w:rFonts w:ascii="Calibri" w:cs="Times New Roman" w:eastAsia="Calibri" w:hAnsi="Calibri"/>
    </w:rPr>
  </w:style>
  <w:style w:type="paragraph" w:styleId="Heading1">
    <w:name w:val="Heading 1"/>
    <w:basedOn w:val="Normal"/>
    <w:link w:val="Заголовок1Знак"/>
    <w:uiPriority w:val="9"/>
    <w:qFormat w:val="on"/>
    <w:pPr>
      <w:spacing w:before="100" w:after="100" w:line="240" w:lineRule="auto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Heading6">
    <w:name w:val="Heading 6"/>
    <w:basedOn w:val="Normal"/>
    <w:next w:val="Normal"/>
    <w:link w:val="Заголовок6Знак"/>
    <w:uiPriority w:val="9"/>
    <w:semiHidden w:val="on"/>
    <w:unhideWhenUsed w:val="on"/>
    <w:qFormat w:val="on"/>
    <w:pPr>
      <w:keepNext w:val="on"/>
      <w:keepLines w:val="on"/>
      <w:spacing w:before="4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rmal(Web)">
    <w:name w:val="Normal (Web)"/>
    <w:basedOn w:val="Normal"/>
    <w:uiPriority w:val="99"/>
    <w:unhideWhenUsed w:val="on"/>
    <w:pPr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_8">
    <w:name w:val="Font_8"/>
    <w:basedOn w:val="Normal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Тур_осн">
    <w:name w:val="Тур_осн"/>
    <w:basedOn w:val="Normal"/>
    <w:uiPriority w:val="99"/>
    <w:qFormat w:val="on"/>
    <w:pPr>
      <w:widowControl w:val="off"/>
      <w:spacing w:after="0" w:line="240" w:lineRule="auto"/>
      <w:ind w:left="45" w:right="45"/>
    </w:pPr>
    <w:rPr>
      <w:rFonts w:ascii="Arial" w:cs="Arial" w:eastAsia="Times New Roman" w:hAnsi="Arial"/>
      <w:color w:val="1b1b1b"/>
      <w:sz w:val="18"/>
      <w:szCs w:val="18"/>
      <w:lang w:eastAsia="ru-RU"/>
    </w:rPr>
  </w:style>
  <w:style w:type="paragraph" w:customStyle="1" w:styleId="Тур_пр1">
    <w:name w:val="Тур_пр1"/>
    <w:basedOn w:val="Normal"/>
    <w:uiPriority w:val="99"/>
    <w:qFormat w:val="on"/>
    <w:pPr>
      <w:widowControl w:val="off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character" w:customStyle="1" w:styleId="Заголовок1Знак">
    <w:name w:val="Заголовок 1 Знак"/>
    <w:basedOn w:val="DefaultParagraphFont"/>
    <w:link w:val="Heading1"/>
    <w:uiPriority w:val="9"/>
    <w:rPr>
      <w:rFonts w:ascii="Times New Roman" w:cs="Times New Roman" w:eastAsia="Times New Roman" w:hAnsi="Times New Roman"/>
      <w:b/>
      <w:bCs/>
      <w:sz w:val="48"/>
      <w:szCs w:val="48"/>
      <w:lang w:eastAsia="ru-RU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link w:val="ОсновнойтекстЗнак"/>
    <w:uiPriority w:val="9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ОсновнойтекстЗнак">
    <w:name w:val="Основной текст Знак"/>
    <w:basedOn w:val="DefaultParagraphFont"/>
    <w:link w:val="BodyText"/>
    <w:uiPriority w:val="99"/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ОсновнойтекстсотступомЗнак"/>
    <w:uiPriority w:val="99"/>
    <w:unhideWhenUsed w:val="on"/>
    <w:pPr>
      <w:spacing w:after="120"/>
      <w:ind w:left="283"/>
    </w:pPr>
  </w:style>
  <w:style w:type="character" w:customStyle="1" w:styleId="ОсновнойтекстсотступомЗнак">
    <w:name w:val="Основной текст с отступом Знак"/>
    <w:basedOn w:val="DefaultParagraphFont"/>
    <w:link w:val="BodyTextIndent"/>
    <w:uiPriority w:val="99"/>
    <w:rPr>
      <w:rFonts w:ascii="Calibri" w:cs="Times New Roman" w:eastAsia="Calibri" w:hAnsi="Calibri"/>
    </w:rPr>
  </w:style>
  <w:style w:type="paragraph" w:customStyle="1" w:styleId="Основнойтекст21">
    <w:name w:val="Основной текст 21"/>
    <w:basedOn w:val="Normal"/>
    <w:uiPriority w:val="9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odyText2">
    <w:name w:val="Body Text 2"/>
    <w:basedOn w:val="Normal"/>
    <w:link w:val="Основнойтекст2Знак"/>
    <w:uiPriority w:val="9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Основнойтекст2Знак">
    <w:name w:val="Основной текст 2 Знак"/>
    <w:basedOn w:val="DefaultParagraphFont"/>
    <w:link w:val="BodyText2"/>
    <w:uiPriority w:val="99"/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</w:style>
  <w:style w:type="paragraph" w:customStyle="1" w:styleId="Ad">
    <w:name w:val="Ad"/>
    <w:basedOn w:val="Normal"/>
    <w:next w:val="Normal(Web)"/>
    <w:uiPriority w:val="99"/>
    <w:unhideWhenUsed w:val="on"/>
    <w:pPr>
      <w:spacing w:before="100" w:after="100" w:line="300" w:lineRule="atLeast"/>
    </w:pPr>
    <w:rPr>
      <w:rFonts w:ascii="Georgia" w:eastAsia="Times New Roman" w:hAnsi="Georgia"/>
      <w:color w:val="353025"/>
      <w:sz w:val="18"/>
      <w:szCs w:val="18"/>
      <w:lang w:val="en-US"/>
    </w:rPr>
  </w:style>
  <w:style w:type="character" w:customStyle="1" w:styleId="Заголовок6Знак">
    <w:name w:val="Заголовок 6 Знак"/>
    <w:basedOn w:val="DefaultParagraphFont"/>
    <w:link w:val="Heading6"/>
    <w:uiPriority w:val="9"/>
    <w:semiHidden w:val="on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Gdlr-core-icon-list-content">
    <w:name w:val="Gdlr-core-icon-list-content"/>
    <w:basedOn w:val="DefaultParagraphFon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0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8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0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23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4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71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57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22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9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9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6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22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5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Шуртакова Ольга Александровна</dc:creator>
  <cp:lastModifiedBy>Author</cp:lastModifiedBy>
</cp:coreProperties>
</file>